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F0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322CDE" w:rsidRPr="006B624D" w:rsidRDefault="00322CDE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CE1" w:rsidRPr="006B624D" w:rsidRDefault="002C0099" w:rsidP="00D80C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24D">
        <w:rPr>
          <w:rFonts w:ascii="Times New Roman" w:hAnsi="Times New Roman" w:cs="Times New Roman"/>
          <w:b/>
          <w:sz w:val="24"/>
          <w:szCs w:val="24"/>
        </w:rPr>
        <w:tab/>
      </w:r>
      <w:r w:rsidR="00D80CE1" w:rsidRPr="006B624D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</w:p>
    <w:p w:rsidR="00DE3B88" w:rsidRPr="006B624D" w:rsidRDefault="00D80CE1" w:rsidP="00D80C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24D">
        <w:rPr>
          <w:rFonts w:ascii="Times New Roman" w:hAnsi="Times New Roman" w:cs="Times New Roman"/>
          <w:b/>
          <w:sz w:val="24"/>
          <w:szCs w:val="24"/>
        </w:rPr>
        <w:tab/>
      </w:r>
      <w:r w:rsidR="003351F2" w:rsidRPr="006B624D">
        <w:rPr>
          <w:rFonts w:ascii="Times New Roman" w:hAnsi="Times New Roman" w:cs="Times New Roman"/>
          <w:b/>
          <w:sz w:val="24"/>
          <w:szCs w:val="24"/>
        </w:rPr>
        <w:t xml:space="preserve">Больше 30 лет </w:t>
      </w:r>
      <w:bookmarkStart w:id="0" w:name="_GoBack"/>
      <w:bookmarkEnd w:id="0"/>
      <w:r w:rsidR="003351F2" w:rsidRPr="006B624D">
        <w:rPr>
          <w:rFonts w:ascii="Times New Roman" w:hAnsi="Times New Roman" w:cs="Times New Roman"/>
          <w:b/>
          <w:sz w:val="24"/>
          <w:szCs w:val="24"/>
        </w:rPr>
        <w:t>работал в животноводческом хозяйстве</w:t>
      </w:r>
      <w:r w:rsidR="00DE3B88" w:rsidRPr="006B624D">
        <w:rPr>
          <w:rFonts w:ascii="Times New Roman" w:hAnsi="Times New Roman" w:cs="Times New Roman"/>
          <w:b/>
          <w:sz w:val="24"/>
          <w:szCs w:val="24"/>
        </w:rPr>
        <w:t>. П</w:t>
      </w:r>
      <w:r w:rsidR="003351F2" w:rsidRPr="006B624D">
        <w:rPr>
          <w:rFonts w:ascii="Times New Roman" w:hAnsi="Times New Roman" w:cs="Times New Roman"/>
          <w:b/>
          <w:sz w:val="24"/>
          <w:szCs w:val="24"/>
        </w:rPr>
        <w:t>ереехал в город</w:t>
      </w:r>
      <w:r w:rsidR="00DE3B88" w:rsidRPr="006B624D">
        <w:rPr>
          <w:rFonts w:ascii="Times New Roman" w:hAnsi="Times New Roman" w:cs="Times New Roman"/>
          <w:b/>
          <w:sz w:val="24"/>
          <w:szCs w:val="24"/>
        </w:rPr>
        <w:t>. И</w:t>
      </w:r>
      <w:r w:rsidR="003351F2" w:rsidRPr="006B6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B88" w:rsidRPr="006B624D">
        <w:rPr>
          <w:rFonts w:ascii="Times New Roman" w:hAnsi="Times New Roman" w:cs="Times New Roman"/>
          <w:b/>
          <w:sz w:val="24"/>
          <w:szCs w:val="24"/>
        </w:rPr>
        <w:t xml:space="preserve">скоро буду оформляться </w:t>
      </w:r>
      <w:r w:rsidR="003351F2" w:rsidRPr="006B624D">
        <w:rPr>
          <w:rFonts w:ascii="Times New Roman" w:hAnsi="Times New Roman" w:cs="Times New Roman"/>
          <w:b/>
          <w:sz w:val="24"/>
          <w:szCs w:val="24"/>
        </w:rPr>
        <w:t xml:space="preserve">на пенсию. </w:t>
      </w:r>
      <w:r w:rsidR="00DE3B88" w:rsidRPr="006B624D">
        <w:rPr>
          <w:rFonts w:ascii="Times New Roman" w:hAnsi="Times New Roman" w:cs="Times New Roman"/>
          <w:b/>
          <w:sz w:val="24"/>
          <w:szCs w:val="24"/>
        </w:rPr>
        <w:t>Назначат ли мне доплату за сельский стаж?</w:t>
      </w:r>
    </w:p>
    <w:p w:rsidR="00D80CE1" w:rsidRPr="006B624D" w:rsidRDefault="00D80CE1" w:rsidP="00D80C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24D">
        <w:rPr>
          <w:rFonts w:ascii="Times New Roman" w:hAnsi="Times New Roman" w:cs="Times New Roman"/>
          <w:b/>
          <w:sz w:val="24"/>
          <w:szCs w:val="24"/>
        </w:rPr>
        <w:tab/>
        <w:t>Андрей Сергеевич, Абакан</w:t>
      </w:r>
    </w:p>
    <w:p w:rsidR="00D80CE1" w:rsidRPr="006B624D" w:rsidRDefault="00D80CE1" w:rsidP="00D80C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CE1" w:rsidRPr="006B624D" w:rsidRDefault="00D80CE1" w:rsidP="00D80C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24D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DB1C5A" w:rsidRPr="006B624D" w:rsidRDefault="00DE3B88" w:rsidP="00DE3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624D">
        <w:rPr>
          <w:rFonts w:ascii="Times New Roman" w:hAnsi="Times New Roman" w:cs="Times New Roman"/>
          <w:b/>
          <w:sz w:val="24"/>
          <w:szCs w:val="24"/>
        </w:rPr>
        <w:tab/>
      </w:r>
      <w:r w:rsidRPr="006B624D">
        <w:rPr>
          <w:rFonts w:ascii="Times New Roman" w:hAnsi="Times New Roman" w:cs="Times New Roman"/>
          <w:sz w:val="24"/>
          <w:szCs w:val="24"/>
        </w:rPr>
        <w:t>Повышение к страховой пенсии по старости или инвалидности устанавливается неработающим гражданам, имеющим не менее 30 лет стажа в сельском хозяйстве на определённых работах и должностях, проживающим в сельской местности.</w:t>
      </w:r>
      <w:r w:rsidR="00DB1C5A" w:rsidRPr="006B624D">
        <w:rPr>
          <w:rFonts w:ascii="Times New Roman" w:hAnsi="Times New Roman" w:cs="Times New Roman"/>
          <w:sz w:val="24"/>
          <w:szCs w:val="24"/>
        </w:rPr>
        <w:t xml:space="preserve"> При соблюдении всех условий 30 лет «сельского стажа» дают право на 25% увеличение фиксированной выплаты к страховой пенсии. Если её стандартный размер с 1 июня 2022 года составляет 7022 рубля 74 копейки, то увеличенный – 9025 рублей 93 копейки. Выплата в увеличенном размере </w:t>
      </w:r>
      <w:r w:rsidR="0027086B" w:rsidRPr="006B624D">
        <w:rPr>
          <w:rFonts w:ascii="Times New Roman" w:hAnsi="Times New Roman" w:cs="Times New Roman"/>
          <w:sz w:val="24"/>
          <w:szCs w:val="24"/>
        </w:rPr>
        <w:t>сохраняется и при переезде в город.</w:t>
      </w:r>
    </w:p>
    <w:p w:rsidR="00DB1C5A" w:rsidRPr="006B624D" w:rsidRDefault="00DB1C5A" w:rsidP="00DE3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624D">
        <w:rPr>
          <w:rFonts w:ascii="Times New Roman" w:hAnsi="Times New Roman" w:cs="Times New Roman"/>
          <w:sz w:val="24"/>
          <w:szCs w:val="24"/>
        </w:rPr>
        <w:tab/>
      </w:r>
      <w:r w:rsidR="00DE3B88" w:rsidRPr="006B624D">
        <w:rPr>
          <w:rFonts w:ascii="Times New Roman" w:hAnsi="Times New Roman" w:cs="Times New Roman"/>
          <w:sz w:val="24"/>
          <w:szCs w:val="24"/>
        </w:rPr>
        <w:t>Однако</w:t>
      </w:r>
      <w:r w:rsidR="0027086B" w:rsidRPr="006B624D">
        <w:rPr>
          <w:rFonts w:ascii="Times New Roman" w:hAnsi="Times New Roman" w:cs="Times New Roman"/>
          <w:sz w:val="24"/>
          <w:szCs w:val="24"/>
        </w:rPr>
        <w:t xml:space="preserve"> тем, кто имеет соответствующий стаж,</w:t>
      </w:r>
      <w:r w:rsidRPr="006B624D">
        <w:rPr>
          <w:rFonts w:ascii="Times New Roman" w:hAnsi="Times New Roman" w:cs="Times New Roman"/>
          <w:sz w:val="24"/>
          <w:szCs w:val="24"/>
        </w:rPr>
        <w:t xml:space="preserve"> и статус </w:t>
      </w:r>
      <w:proofErr w:type="gramStart"/>
      <w:r w:rsidRPr="006B624D">
        <w:rPr>
          <w:rFonts w:ascii="Times New Roman" w:hAnsi="Times New Roman" w:cs="Times New Roman"/>
          <w:sz w:val="24"/>
          <w:szCs w:val="24"/>
        </w:rPr>
        <w:t>неработающего</w:t>
      </w:r>
      <w:proofErr w:type="gramEnd"/>
      <w:r w:rsidRPr="006B624D">
        <w:rPr>
          <w:rFonts w:ascii="Times New Roman" w:hAnsi="Times New Roman" w:cs="Times New Roman"/>
          <w:sz w:val="24"/>
          <w:szCs w:val="24"/>
        </w:rPr>
        <w:t>,</w:t>
      </w:r>
      <w:r w:rsidR="0027086B" w:rsidRPr="006B624D">
        <w:rPr>
          <w:rFonts w:ascii="Times New Roman" w:hAnsi="Times New Roman" w:cs="Times New Roman"/>
          <w:sz w:val="24"/>
          <w:szCs w:val="24"/>
        </w:rPr>
        <w:t xml:space="preserve"> но оформляется на пенсию </w:t>
      </w:r>
      <w:r w:rsidRPr="006B624D">
        <w:rPr>
          <w:rFonts w:ascii="Times New Roman" w:hAnsi="Times New Roman" w:cs="Times New Roman"/>
          <w:sz w:val="24"/>
          <w:szCs w:val="24"/>
        </w:rPr>
        <w:t xml:space="preserve">в городе, </w:t>
      </w:r>
      <w:r w:rsidR="0027086B" w:rsidRPr="006B624D">
        <w:rPr>
          <w:rFonts w:ascii="Times New Roman" w:hAnsi="Times New Roman" w:cs="Times New Roman"/>
          <w:sz w:val="24"/>
          <w:szCs w:val="24"/>
        </w:rPr>
        <w:t>такая надбавка не назначается.</w:t>
      </w:r>
    </w:p>
    <w:p w:rsidR="008641B7" w:rsidRPr="006B624D" w:rsidRDefault="00DB1C5A" w:rsidP="00864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624D">
        <w:rPr>
          <w:rFonts w:ascii="Times New Roman" w:hAnsi="Times New Roman" w:cs="Times New Roman"/>
          <w:sz w:val="24"/>
          <w:szCs w:val="24"/>
        </w:rPr>
        <w:tab/>
      </w:r>
      <w:r w:rsidR="008641B7" w:rsidRPr="006B624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8641B7" w:rsidRPr="006B624D" w:rsidRDefault="008641B7" w:rsidP="00DE3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41B7" w:rsidRPr="006B624D" w:rsidRDefault="008641B7" w:rsidP="008641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24D">
        <w:tab/>
      </w:r>
      <w:r w:rsidRPr="006B624D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8641B7" w:rsidRPr="006B624D" w:rsidRDefault="008641B7" w:rsidP="008641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24D">
        <w:rPr>
          <w:rFonts w:ascii="Times New Roman" w:hAnsi="Times New Roman" w:cs="Times New Roman"/>
          <w:b/>
          <w:sz w:val="24"/>
          <w:szCs w:val="24"/>
        </w:rPr>
        <w:tab/>
        <w:t>В июле 26 числа выхожу на пенсию.</w:t>
      </w:r>
      <w:r w:rsidR="00F61A69" w:rsidRPr="006B6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24D">
        <w:rPr>
          <w:rFonts w:ascii="Times New Roman" w:hAnsi="Times New Roman" w:cs="Times New Roman"/>
          <w:b/>
          <w:sz w:val="24"/>
          <w:szCs w:val="24"/>
        </w:rPr>
        <w:t>За какой период времени и когда мне перечислят первую выплату? За июль назначат за весь месяц или нет?</w:t>
      </w:r>
    </w:p>
    <w:p w:rsidR="00AD3462" w:rsidRPr="006B624D" w:rsidRDefault="00AD3462" w:rsidP="008641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24D">
        <w:rPr>
          <w:rFonts w:ascii="Times New Roman" w:hAnsi="Times New Roman" w:cs="Times New Roman"/>
          <w:b/>
          <w:sz w:val="24"/>
          <w:szCs w:val="24"/>
        </w:rPr>
        <w:tab/>
      </w:r>
      <w:r w:rsidR="006B624D">
        <w:rPr>
          <w:rFonts w:ascii="Times New Roman" w:hAnsi="Times New Roman" w:cs="Times New Roman"/>
          <w:b/>
          <w:sz w:val="24"/>
          <w:szCs w:val="24"/>
        </w:rPr>
        <w:t>Нина Анатольевна</w:t>
      </w:r>
      <w:r w:rsidRPr="006B624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B624D">
        <w:rPr>
          <w:rFonts w:ascii="Times New Roman" w:hAnsi="Times New Roman" w:cs="Times New Roman"/>
          <w:b/>
          <w:sz w:val="24"/>
          <w:szCs w:val="24"/>
        </w:rPr>
        <w:t>Таштып</w:t>
      </w:r>
      <w:r w:rsidR="006B624D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="006B62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8641B7" w:rsidRPr="006B624D" w:rsidRDefault="008641B7" w:rsidP="008641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1B7" w:rsidRPr="006B624D" w:rsidRDefault="008641B7" w:rsidP="008641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24D">
        <w:rPr>
          <w:rFonts w:ascii="Times New Roman" w:hAnsi="Times New Roman" w:cs="Times New Roman"/>
          <w:b/>
          <w:sz w:val="24"/>
          <w:szCs w:val="24"/>
        </w:rPr>
        <w:tab/>
        <w:t xml:space="preserve">ОТВЕТ </w:t>
      </w:r>
    </w:p>
    <w:p w:rsidR="00F61A69" w:rsidRPr="006B624D" w:rsidRDefault="008641B7" w:rsidP="00864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624D">
        <w:rPr>
          <w:rFonts w:ascii="Times New Roman" w:hAnsi="Times New Roman" w:cs="Times New Roman"/>
          <w:sz w:val="24"/>
          <w:szCs w:val="24"/>
        </w:rPr>
        <w:tab/>
        <w:t>Если право на пенсию возникает в июле, то первая выплата, при условии, что все документы поданы вовремя и принято решение о назначении пенсии, будет произведена в августе</w:t>
      </w:r>
      <w:r w:rsidR="00F61A69" w:rsidRPr="006B624D">
        <w:rPr>
          <w:rFonts w:ascii="Times New Roman" w:hAnsi="Times New Roman" w:cs="Times New Roman"/>
          <w:sz w:val="24"/>
          <w:szCs w:val="24"/>
        </w:rPr>
        <w:t xml:space="preserve"> за июль и за август</w:t>
      </w:r>
      <w:r w:rsidRPr="006B624D">
        <w:rPr>
          <w:rFonts w:ascii="Times New Roman" w:hAnsi="Times New Roman" w:cs="Times New Roman"/>
          <w:sz w:val="24"/>
          <w:szCs w:val="24"/>
        </w:rPr>
        <w:t>.</w:t>
      </w:r>
      <w:r w:rsidR="00B26FA5" w:rsidRPr="006B624D">
        <w:rPr>
          <w:rFonts w:ascii="Times New Roman" w:hAnsi="Times New Roman" w:cs="Times New Roman"/>
          <w:sz w:val="24"/>
          <w:szCs w:val="24"/>
        </w:rPr>
        <w:t xml:space="preserve"> </w:t>
      </w:r>
      <w:r w:rsidR="00F61A69" w:rsidRPr="006B624D">
        <w:rPr>
          <w:rFonts w:ascii="Times New Roman" w:hAnsi="Times New Roman" w:cs="Times New Roman"/>
          <w:sz w:val="24"/>
          <w:szCs w:val="24"/>
        </w:rPr>
        <w:t xml:space="preserve">Начисляется пенсия </w:t>
      </w:r>
      <w:r w:rsidR="00AD3462" w:rsidRPr="006B624D">
        <w:rPr>
          <w:rFonts w:ascii="Times New Roman" w:hAnsi="Times New Roman" w:cs="Times New Roman"/>
          <w:sz w:val="24"/>
          <w:szCs w:val="24"/>
        </w:rPr>
        <w:t xml:space="preserve">за соответствующее количество дней месяца, начиная со дня </w:t>
      </w:r>
      <w:r w:rsidR="0067585D" w:rsidRPr="006B624D">
        <w:rPr>
          <w:rFonts w:ascii="Times New Roman" w:hAnsi="Times New Roman" w:cs="Times New Roman"/>
          <w:sz w:val="24"/>
          <w:szCs w:val="24"/>
        </w:rPr>
        <w:t>возникновения права на неё</w:t>
      </w:r>
      <w:r w:rsidR="00DB1C5A" w:rsidRPr="006B624D">
        <w:rPr>
          <w:rFonts w:ascii="Times New Roman" w:hAnsi="Times New Roman" w:cs="Times New Roman"/>
          <w:sz w:val="24"/>
          <w:szCs w:val="24"/>
        </w:rPr>
        <w:t>, то есть в вашем случае – с 26 июля</w:t>
      </w:r>
      <w:r w:rsidR="00AD3462" w:rsidRPr="006B624D">
        <w:rPr>
          <w:rFonts w:ascii="Times New Roman" w:hAnsi="Times New Roman" w:cs="Times New Roman"/>
          <w:sz w:val="24"/>
          <w:szCs w:val="24"/>
        </w:rPr>
        <w:t xml:space="preserve">, а </w:t>
      </w:r>
      <w:r w:rsidR="00F61A69" w:rsidRPr="006B624D">
        <w:rPr>
          <w:rFonts w:ascii="Times New Roman" w:hAnsi="Times New Roman" w:cs="Times New Roman"/>
          <w:sz w:val="24"/>
          <w:szCs w:val="24"/>
        </w:rPr>
        <w:t>уже за август сумма будет начислена в полном объёме.</w:t>
      </w:r>
    </w:p>
    <w:p w:rsidR="00322CDE" w:rsidRPr="006B624D" w:rsidRDefault="00F61A69" w:rsidP="00864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624D">
        <w:rPr>
          <w:rFonts w:ascii="Times New Roman" w:hAnsi="Times New Roman" w:cs="Times New Roman"/>
          <w:sz w:val="24"/>
          <w:szCs w:val="24"/>
        </w:rPr>
        <w:tab/>
      </w:r>
      <w:r w:rsidR="00322CDE" w:rsidRPr="006B624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8641B7" w:rsidRPr="006B624D" w:rsidRDefault="008641B7" w:rsidP="00864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41B7" w:rsidRPr="006B624D" w:rsidRDefault="008641B7" w:rsidP="00B26F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24D">
        <w:tab/>
      </w:r>
      <w:r w:rsidRPr="006B624D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8641B7" w:rsidRPr="006B624D" w:rsidRDefault="008641B7" w:rsidP="00B26F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24D">
        <w:rPr>
          <w:rFonts w:ascii="Times New Roman" w:hAnsi="Times New Roman" w:cs="Times New Roman"/>
          <w:b/>
          <w:sz w:val="24"/>
          <w:szCs w:val="24"/>
        </w:rPr>
        <w:tab/>
        <w:t>У меня четверо детей. Подскажите, сколько пенсионных коэффициентов мне может быть начислено за время отпуска по уходу за детьми</w:t>
      </w:r>
      <w:r w:rsidR="005C62A3" w:rsidRPr="006B624D">
        <w:rPr>
          <w:rFonts w:ascii="Times New Roman" w:hAnsi="Times New Roman" w:cs="Times New Roman"/>
          <w:b/>
          <w:sz w:val="24"/>
          <w:szCs w:val="24"/>
        </w:rPr>
        <w:t>? Х</w:t>
      </w:r>
      <w:r w:rsidR="00A92769" w:rsidRPr="006B624D">
        <w:rPr>
          <w:rFonts w:ascii="Times New Roman" w:hAnsi="Times New Roman" w:cs="Times New Roman"/>
          <w:b/>
          <w:sz w:val="24"/>
          <w:szCs w:val="24"/>
        </w:rPr>
        <w:t xml:space="preserve">ватит ли </w:t>
      </w:r>
      <w:r w:rsidR="005C62A3" w:rsidRPr="006B624D">
        <w:rPr>
          <w:rFonts w:ascii="Times New Roman" w:hAnsi="Times New Roman" w:cs="Times New Roman"/>
          <w:b/>
          <w:sz w:val="24"/>
          <w:szCs w:val="24"/>
        </w:rPr>
        <w:t>этого</w:t>
      </w:r>
      <w:r w:rsidR="00A92769" w:rsidRPr="006B624D">
        <w:rPr>
          <w:rFonts w:ascii="Times New Roman" w:hAnsi="Times New Roman" w:cs="Times New Roman"/>
          <w:b/>
          <w:sz w:val="24"/>
          <w:szCs w:val="24"/>
        </w:rPr>
        <w:t xml:space="preserve"> для назначения пенсии</w:t>
      </w:r>
      <w:r w:rsidR="005C62A3" w:rsidRPr="006B624D">
        <w:rPr>
          <w:rFonts w:ascii="Times New Roman" w:hAnsi="Times New Roman" w:cs="Times New Roman"/>
          <w:b/>
          <w:sz w:val="24"/>
          <w:szCs w:val="24"/>
        </w:rPr>
        <w:t xml:space="preserve"> и можно ли её оформить досрочно</w:t>
      </w:r>
      <w:r w:rsidR="00A92769" w:rsidRPr="006B624D">
        <w:rPr>
          <w:rFonts w:ascii="Times New Roman" w:hAnsi="Times New Roman" w:cs="Times New Roman"/>
          <w:b/>
          <w:sz w:val="24"/>
          <w:szCs w:val="24"/>
        </w:rPr>
        <w:t>?</w:t>
      </w:r>
    </w:p>
    <w:p w:rsidR="00AD3462" w:rsidRPr="006B624D" w:rsidRDefault="00AD3462" w:rsidP="00B26F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24D">
        <w:rPr>
          <w:rFonts w:ascii="Times New Roman" w:hAnsi="Times New Roman" w:cs="Times New Roman"/>
          <w:b/>
          <w:sz w:val="24"/>
          <w:szCs w:val="24"/>
        </w:rPr>
        <w:tab/>
      </w:r>
      <w:r w:rsidR="006B624D">
        <w:rPr>
          <w:rFonts w:ascii="Times New Roman" w:hAnsi="Times New Roman" w:cs="Times New Roman"/>
          <w:b/>
          <w:sz w:val="24"/>
          <w:szCs w:val="24"/>
        </w:rPr>
        <w:t>Виктория</w:t>
      </w:r>
      <w:r w:rsidRPr="006B624D">
        <w:rPr>
          <w:rFonts w:ascii="Times New Roman" w:hAnsi="Times New Roman" w:cs="Times New Roman"/>
          <w:b/>
          <w:sz w:val="24"/>
          <w:szCs w:val="24"/>
        </w:rPr>
        <w:t>, Саяногорск</w:t>
      </w:r>
    </w:p>
    <w:p w:rsidR="0067585D" w:rsidRPr="006B624D" w:rsidRDefault="0067585D" w:rsidP="00B26F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85D" w:rsidRPr="006B624D" w:rsidRDefault="0067585D" w:rsidP="00B26F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24D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322CDE" w:rsidRPr="006B624D" w:rsidRDefault="00322CDE" w:rsidP="00B26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624D">
        <w:rPr>
          <w:rFonts w:ascii="Times New Roman" w:hAnsi="Times New Roman" w:cs="Times New Roman"/>
          <w:sz w:val="24"/>
          <w:szCs w:val="24"/>
        </w:rPr>
        <w:tab/>
      </w:r>
      <w:r w:rsidR="00A92769" w:rsidRPr="006B624D">
        <w:rPr>
          <w:rFonts w:ascii="Times New Roman" w:hAnsi="Times New Roman" w:cs="Times New Roman"/>
          <w:sz w:val="24"/>
          <w:szCs w:val="24"/>
        </w:rPr>
        <w:t>Индивидуальный пенсионный коэффициент (ИПК) за время отпуска по уходу за детьми засчитывается за каждый год ухода, но не более чем до достижения ребёнком возраста 1,5 лет.</w:t>
      </w:r>
      <w:r w:rsidR="00E47067" w:rsidRPr="006B624D">
        <w:rPr>
          <w:rFonts w:ascii="Times New Roman" w:hAnsi="Times New Roman" w:cs="Times New Roman"/>
          <w:sz w:val="24"/>
          <w:szCs w:val="24"/>
        </w:rPr>
        <w:t xml:space="preserve"> За каждого ребёнка назначается определённый коэффициент</w:t>
      </w:r>
      <w:r w:rsidRPr="006B624D">
        <w:rPr>
          <w:rFonts w:ascii="Times New Roman" w:hAnsi="Times New Roman" w:cs="Times New Roman"/>
          <w:sz w:val="24"/>
          <w:szCs w:val="24"/>
        </w:rPr>
        <w:t>:</w:t>
      </w:r>
    </w:p>
    <w:p w:rsidR="00E47067" w:rsidRPr="006B624D" w:rsidRDefault="00322CDE" w:rsidP="00B26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624D">
        <w:rPr>
          <w:rFonts w:ascii="Times New Roman" w:hAnsi="Times New Roman" w:cs="Times New Roman"/>
          <w:sz w:val="24"/>
          <w:szCs w:val="24"/>
        </w:rPr>
        <w:tab/>
      </w:r>
      <w:r w:rsidR="00E47067" w:rsidRPr="006B624D">
        <w:rPr>
          <w:rFonts w:ascii="Times New Roman" w:hAnsi="Times New Roman" w:cs="Times New Roman"/>
          <w:sz w:val="24"/>
          <w:szCs w:val="24"/>
        </w:rPr>
        <w:t>1,8 – за один год ухода за первым ребёнком;</w:t>
      </w:r>
    </w:p>
    <w:p w:rsidR="00E47067" w:rsidRPr="006B624D" w:rsidRDefault="00E47067" w:rsidP="00B26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624D">
        <w:rPr>
          <w:rFonts w:ascii="Times New Roman" w:hAnsi="Times New Roman" w:cs="Times New Roman"/>
          <w:sz w:val="24"/>
          <w:szCs w:val="24"/>
        </w:rPr>
        <w:tab/>
        <w:t>3,6 – за один год ухода за вторым;</w:t>
      </w:r>
    </w:p>
    <w:p w:rsidR="00E47067" w:rsidRPr="006B624D" w:rsidRDefault="00E47067" w:rsidP="00B26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624D">
        <w:rPr>
          <w:rFonts w:ascii="Times New Roman" w:hAnsi="Times New Roman" w:cs="Times New Roman"/>
          <w:sz w:val="24"/>
          <w:szCs w:val="24"/>
        </w:rPr>
        <w:tab/>
        <w:t>5,4 – за один год ухода за третьим и четвёртым ребёнком.</w:t>
      </w:r>
    </w:p>
    <w:p w:rsidR="00E47067" w:rsidRPr="006B624D" w:rsidRDefault="00322CDE" w:rsidP="00B26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624D">
        <w:rPr>
          <w:rFonts w:ascii="Times New Roman" w:hAnsi="Times New Roman" w:cs="Times New Roman"/>
          <w:sz w:val="24"/>
          <w:szCs w:val="24"/>
        </w:rPr>
        <w:tab/>
      </w:r>
      <w:r w:rsidR="00E47067" w:rsidRPr="006B624D">
        <w:rPr>
          <w:rFonts w:ascii="Times New Roman" w:hAnsi="Times New Roman" w:cs="Times New Roman"/>
          <w:sz w:val="24"/>
          <w:szCs w:val="24"/>
        </w:rPr>
        <w:t>Таким образом</w:t>
      </w:r>
      <w:r w:rsidR="0067585D" w:rsidRPr="006B624D">
        <w:rPr>
          <w:rFonts w:ascii="Times New Roman" w:hAnsi="Times New Roman" w:cs="Times New Roman"/>
          <w:sz w:val="24"/>
          <w:szCs w:val="24"/>
        </w:rPr>
        <w:t>,</w:t>
      </w:r>
      <w:r w:rsidR="00E47067" w:rsidRPr="006B624D">
        <w:rPr>
          <w:rFonts w:ascii="Times New Roman" w:hAnsi="Times New Roman" w:cs="Times New Roman"/>
          <w:sz w:val="24"/>
          <w:szCs w:val="24"/>
        </w:rPr>
        <w:t xml:space="preserve"> у мамы четверых детей складывается следующая сумма ИПК: (1,8×1,5) + (3,6×1,5) + (5,4×1,5) + (5,4×1,5) = 24</w:t>
      </w:r>
      <w:r w:rsidR="005C62A3" w:rsidRPr="006B624D">
        <w:rPr>
          <w:rFonts w:ascii="Times New Roman" w:hAnsi="Times New Roman" w:cs="Times New Roman"/>
          <w:sz w:val="24"/>
          <w:szCs w:val="24"/>
        </w:rPr>
        <w:t>,</w:t>
      </w:r>
      <w:r w:rsidR="00E47067" w:rsidRPr="006B624D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B26FA5" w:rsidRPr="006B624D" w:rsidRDefault="005C62A3" w:rsidP="00B26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624D">
        <w:rPr>
          <w:rFonts w:ascii="Times New Roman" w:hAnsi="Times New Roman" w:cs="Times New Roman"/>
          <w:sz w:val="24"/>
          <w:szCs w:val="24"/>
        </w:rPr>
        <w:tab/>
      </w:r>
      <w:r w:rsidR="008641B7" w:rsidRPr="006B624D">
        <w:rPr>
          <w:rFonts w:ascii="Times New Roman" w:hAnsi="Times New Roman" w:cs="Times New Roman"/>
          <w:sz w:val="24"/>
          <w:szCs w:val="24"/>
        </w:rPr>
        <w:t>Для досрочного же оформления страховой пенсии по старости в связи с рождением и воспитанием четверых детей величина ИПК должна составлять не менее 30.</w:t>
      </w:r>
    </w:p>
    <w:p w:rsidR="00B26FA5" w:rsidRPr="006B624D" w:rsidRDefault="005C62A3" w:rsidP="00B26FA5">
      <w:pPr>
        <w:pStyle w:val="a3"/>
        <w:jc w:val="both"/>
      </w:pPr>
      <w:r w:rsidRPr="006B624D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8641B7" w:rsidRPr="006B624D">
        <w:rPr>
          <w:rFonts w:ascii="Times New Roman" w:hAnsi="Times New Roman" w:cs="Times New Roman"/>
          <w:sz w:val="24"/>
          <w:szCs w:val="24"/>
        </w:rPr>
        <w:t xml:space="preserve">коэффициента есть </w:t>
      </w:r>
      <w:r w:rsidRPr="006B624D">
        <w:rPr>
          <w:rFonts w:ascii="Times New Roman" w:hAnsi="Times New Roman" w:cs="Times New Roman"/>
          <w:sz w:val="24"/>
          <w:szCs w:val="24"/>
        </w:rPr>
        <w:t>ещё</w:t>
      </w:r>
      <w:r w:rsidR="008641B7" w:rsidRPr="006B624D">
        <w:rPr>
          <w:rFonts w:ascii="Times New Roman" w:hAnsi="Times New Roman" w:cs="Times New Roman"/>
          <w:sz w:val="24"/>
          <w:szCs w:val="24"/>
        </w:rPr>
        <w:t xml:space="preserve"> два важных условия для назначения досрочной пенсии: </w:t>
      </w:r>
      <w:r w:rsidRPr="006B624D">
        <w:rPr>
          <w:rFonts w:ascii="Times New Roman" w:hAnsi="Times New Roman" w:cs="Times New Roman"/>
          <w:sz w:val="24"/>
          <w:szCs w:val="24"/>
        </w:rPr>
        <w:t>не менее 15 лет стажа</w:t>
      </w:r>
      <w:r w:rsidR="00322CDE" w:rsidRPr="006B624D">
        <w:rPr>
          <w:rFonts w:ascii="Times New Roman" w:hAnsi="Times New Roman" w:cs="Times New Roman"/>
          <w:sz w:val="24"/>
          <w:szCs w:val="24"/>
        </w:rPr>
        <w:t>,</w:t>
      </w:r>
      <w:r w:rsidRPr="006B624D">
        <w:rPr>
          <w:rFonts w:ascii="Times New Roman" w:hAnsi="Times New Roman" w:cs="Times New Roman"/>
          <w:sz w:val="24"/>
          <w:szCs w:val="24"/>
        </w:rPr>
        <w:t xml:space="preserve"> в который </w:t>
      </w:r>
      <w:r w:rsidR="008641B7" w:rsidRPr="006B624D">
        <w:rPr>
          <w:rFonts w:ascii="Times New Roman" w:hAnsi="Times New Roman" w:cs="Times New Roman"/>
          <w:sz w:val="24"/>
          <w:szCs w:val="24"/>
        </w:rPr>
        <w:t xml:space="preserve">включаются и периоды отпуска по уходу за </w:t>
      </w:r>
      <w:r w:rsidR="00322CDE" w:rsidRPr="006B624D">
        <w:rPr>
          <w:rFonts w:ascii="Times New Roman" w:hAnsi="Times New Roman" w:cs="Times New Roman"/>
          <w:sz w:val="24"/>
          <w:szCs w:val="24"/>
        </w:rPr>
        <w:t>детьми</w:t>
      </w:r>
      <w:r w:rsidR="008641B7" w:rsidRPr="006B624D">
        <w:rPr>
          <w:rFonts w:ascii="Times New Roman" w:hAnsi="Times New Roman" w:cs="Times New Roman"/>
          <w:sz w:val="24"/>
          <w:szCs w:val="24"/>
        </w:rPr>
        <w:t>, а также достижение возраста 56 лет.</w:t>
      </w:r>
    </w:p>
    <w:sectPr w:rsidR="00B26FA5" w:rsidRPr="006B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84A02"/>
    <w:rsid w:val="00091AF1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C2C45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86B"/>
    <w:rsid w:val="00270C7E"/>
    <w:rsid w:val="00271B1F"/>
    <w:rsid w:val="002744B3"/>
    <w:rsid w:val="002868C9"/>
    <w:rsid w:val="002A2295"/>
    <w:rsid w:val="002A2895"/>
    <w:rsid w:val="002A72B7"/>
    <w:rsid w:val="002B0657"/>
    <w:rsid w:val="002C0099"/>
    <w:rsid w:val="002D2774"/>
    <w:rsid w:val="002F3D2B"/>
    <w:rsid w:val="002F3F1B"/>
    <w:rsid w:val="003057B2"/>
    <w:rsid w:val="00322B92"/>
    <w:rsid w:val="00322CDE"/>
    <w:rsid w:val="003351F2"/>
    <w:rsid w:val="003577C7"/>
    <w:rsid w:val="0036748A"/>
    <w:rsid w:val="00372FF8"/>
    <w:rsid w:val="00374397"/>
    <w:rsid w:val="00377283"/>
    <w:rsid w:val="00384621"/>
    <w:rsid w:val="003905FE"/>
    <w:rsid w:val="003945C7"/>
    <w:rsid w:val="00396B55"/>
    <w:rsid w:val="003B70E1"/>
    <w:rsid w:val="003C12FD"/>
    <w:rsid w:val="003C6A4C"/>
    <w:rsid w:val="003D172F"/>
    <w:rsid w:val="003E6A62"/>
    <w:rsid w:val="003F75BD"/>
    <w:rsid w:val="00402127"/>
    <w:rsid w:val="00403DC4"/>
    <w:rsid w:val="00406B18"/>
    <w:rsid w:val="004145F7"/>
    <w:rsid w:val="004273B2"/>
    <w:rsid w:val="00447D1F"/>
    <w:rsid w:val="00454112"/>
    <w:rsid w:val="004925F2"/>
    <w:rsid w:val="004932D4"/>
    <w:rsid w:val="004B04C8"/>
    <w:rsid w:val="004B0E3F"/>
    <w:rsid w:val="004E12E0"/>
    <w:rsid w:val="00503CA7"/>
    <w:rsid w:val="00507A21"/>
    <w:rsid w:val="005163E7"/>
    <w:rsid w:val="005214BC"/>
    <w:rsid w:val="0053496C"/>
    <w:rsid w:val="00541A56"/>
    <w:rsid w:val="00542A31"/>
    <w:rsid w:val="005528C4"/>
    <w:rsid w:val="0056001B"/>
    <w:rsid w:val="005713D2"/>
    <w:rsid w:val="00571CE4"/>
    <w:rsid w:val="005907D3"/>
    <w:rsid w:val="00595DBD"/>
    <w:rsid w:val="005A627B"/>
    <w:rsid w:val="005B1B27"/>
    <w:rsid w:val="005C24B8"/>
    <w:rsid w:val="005C62A3"/>
    <w:rsid w:val="005D22DF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294D"/>
    <w:rsid w:val="006454D8"/>
    <w:rsid w:val="00651616"/>
    <w:rsid w:val="00665B53"/>
    <w:rsid w:val="0067585D"/>
    <w:rsid w:val="00681B82"/>
    <w:rsid w:val="006929C6"/>
    <w:rsid w:val="006932B8"/>
    <w:rsid w:val="00693592"/>
    <w:rsid w:val="006A305A"/>
    <w:rsid w:val="006A3EB7"/>
    <w:rsid w:val="006A41CA"/>
    <w:rsid w:val="006A704F"/>
    <w:rsid w:val="006B624D"/>
    <w:rsid w:val="006C03FC"/>
    <w:rsid w:val="006D1A4D"/>
    <w:rsid w:val="006D352D"/>
    <w:rsid w:val="006E0A60"/>
    <w:rsid w:val="006E1340"/>
    <w:rsid w:val="0070694C"/>
    <w:rsid w:val="00706F54"/>
    <w:rsid w:val="00707D6F"/>
    <w:rsid w:val="00716CA9"/>
    <w:rsid w:val="00726038"/>
    <w:rsid w:val="0073130B"/>
    <w:rsid w:val="00743858"/>
    <w:rsid w:val="00746827"/>
    <w:rsid w:val="0075396F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41B7"/>
    <w:rsid w:val="00866B97"/>
    <w:rsid w:val="008708F8"/>
    <w:rsid w:val="00877D2C"/>
    <w:rsid w:val="008800FB"/>
    <w:rsid w:val="00882F87"/>
    <w:rsid w:val="00883074"/>
    <w:rsid w:val="00884A15"/>
    <w:rsid w:val="00886582"/>
    <w:rsid w:val="00892ED9"/>
    <w:rsid w:val="0089582E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3C78"/>
    <w:rsid w:val="00957517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D243B"/>
    <w:rsid w:val="009E78B3"/>
    <w:rsid w:val="009F5DDD"/>
    <w:rsid w:val="00A10B7B"/>
    <w:rsid w:val="00A15C86"/>
    <w:rsid w:val="00A259E8"/>
    <w:rsid w:val="00A31A22"/>
    <w:rsid w:val="00A31E96"/>
    <w:rsid w:val="00A32FCD"/>
    <w:rsid w:val="00A37AE4"/>
    <w:rsid w:val="00A40D15"/>
    <w:rsid w:val="00A41004"/>
    <w:rsid w:val="00A42072"/>
    <w:rsid w:val="00A46BFF"/>
    <w:rsid w:val="00A56A8F"/>
    <w:rsid w:val="00A64E4D"/>
    <w:rsid w:val="00A732E2"/>
    <w:rsid w:val="00A77327"/>
    <w:rsid w:val="00A8033E"/>
    <w:rsid w:val="00A925D0"/>
    <w:rsid w:val="00A92769"/>
    <w:rsid w:val="00A951BF"/>
    <w:rsid w:val="00AB3C1E"/>
    <w:rsid w:val="00AB793B"/>
    <w:rsid w:val="00AD01FC"/>
    <w:rsid w:val="00AD3462"/>
    <w:rsid w:val="00AD6E3F"/>
    <w:rsid w:val="00B12F43"/>
    <w:rsid w:val="00B1571E"/>
    <w:rsid w:val="00B25251"/>
    <w:rsid w:val="00B26FA5"/>
    <w:rsid w:val="00B365DC"/>
    <w:rsid w:val="00B4059F"/>
    <w:rsid w:val="00B4129A"/>
    <w:rsid w:val="00B54304"/>
    <w:rsid w:val="00B572F7"/>
    <w:rsid w:val="00B718B0"/>
    <w:rsid w:val="00B74167"/>
    <w:rsid w:val="00BD3028"/>
    <w:rsid w:val="00BD7606"/>
    <w:rsid w:val="00BE1028"/>
    <w:rsid w:val="00BE4010"/>
    <w:rsid w:val="00BF7169"/>
    <w:rsid w:val="00BF754C"/>
    <w:rsid w:val="00BF7F1A"/>
    <w:rsid w:val="00C1029F"/>
    <w:rsid w:val="00C107AC"/>
    <w:rsid w:val="00C133EE"/>
    <w:rsid w:val="00C30CED"/>
    <w:rsid w:val="00C36FC6"/>
    <w:rsid w:val="00C43843"/>
    <w:rsid w:val="00C67E53"/>
    <w:rsid w:val="00C91A61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2744F"/>
    <w:rsid w:val="00D33CEA"/>
    <w:rsid w:val="00D445B2"/>
    <w:rsid w:val="00D568AC"/>
    <w:rsid w:val="00D73D1E"/>
    <w:rsid w:val="00D80CE1"/>
    <w:rsid w:val="00D830B8"/>
    <w:rsid w:val="00D92453"/>
    <w:rsid w:val="00D951E4"/>
    <w:rsid w:val="00DA1415"/>
    <w:rsid w:val="00DA4867"/>
    <w:rsid w:val="00DA7760"/>
    <w:rsid w:val="00DA7F81"/>
    <w:rsid w:val="00DB052F"/>
    <w:rsid w:val="00DB0E9F"/>
    <w:rsid w:val="00DB1C5A"/>
    <w:rsid w:val="00DB7BE4"/>
    <w:rsid w:val="00DC0C3D"/>
    <w:rsid w:val="00DC4DCB"/>
    <w:rsid w:val="00DD422F"/>
    <w:rsid w:val="00DE13F4"/>
    <w:rsid w:val="00DE2CAF"/>
    <w:rsid w:val="00DE3B88"/>
    <w:rsid w:val="00E214E1"/>
    <w:rsid w:val="00E25CDE"/>
    <w:rsid w:val="00E40697"/>
    <w:rsid w:val="00E4498B"/>
    <w:rsid w:val="00E47067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F7084"/>
    <w:rsid w:val="00F039E1"/>
    <w:rsid w:val="00F14E84"/>
    <w:rsid w:val="00F30234"/>
    <w:rsid w:val="00F555A1"/>
    <w:rsid w:val="00F563FE"/>
    <w:rsid w:val="00F57B6F"/>
    <w:rsid w:val="00F61A69"/>
    <w:rsid w:val="00F73CBF"/>
    <w:rsid w:val="00F7441D"/>
    <w:rsid w:val="00F83EBA"/>
    <w:rsid w:val="00FA41A9"/>
    <w:rsid w:val="00FB419A"/>
    <w:rsid w:val="00FB6EB5"/>
    <w:rsid w:val="00FB790F"/>
    <w:rsid w:val="00FC7AAF"/>
    <w:rsid w:val="00FD09EA"/>
    <w:rsid w:val="00FE4750"/>
    <w:rsid w:val="00FE5A94"/>
    <w:rsid w:val="00FF0E8D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060C5-E2C2-4239-9640-6CC5CFC9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249</cp:revision>
  <dcterms:created xsi:type="dcterms:W3CDTF">2016-03-03T07:50:00Z</dcterms:created>
  <dcterms:modified xsi:type="dcterms:W3CDTF">2022-06-30T08:20:00Z</dcterms:modified>
</cp:coreProperties>
</file>