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8" w:rsidRPr="007F1EFF" w:rsidRDefault="00C71EF0" w:rsidP="00317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</w:t>
      </w:r>
      <w:r w:rsidR="00963A8F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852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A2CE8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соцобеспечени</w:t>
      </w:r>
      <w:r w:rsidR="00394852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52E7E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52E7E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8B0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</w:p>
    <w:p w:rsidR="00F54675" w:rsidRPr="007F1EFF" w:rsidRDefault="00F54675" w:rsidP="00317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98" w:rsidRPr="007F1EFF" w:rsidRDefault="00962C98" w:rsidP="00317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каких условиях военному пенсионеру может быть назначена гражданская пенсия? Если у моего мужа кроме службы в армии есть 10 лет работы на предприятии, что ему ещё необходимо, чтобы получать пенсию от Социально</w:t>
      </w:r>
      <w:r w:rsidR="001A5D7C" w:rsidRPr="007F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7F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фонд</w:t>
      </w:r>
      <w:r w:rsidR="001A5D7C" w:rsidRPr="007F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F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 </w:t>
      </w:r>
    </w:p>
    <w:p w:rsidR="0086375F" w:rsidRPr="007F1EFF" w:rsidRDefault="00A131E1" w:rsidP="00317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EFF">
        <w:rPr>
          <w:rFonts w:ascii="Times New Roman" w:hAnsi="Times New Roman" w:cs="Times New Roman"/>
          <w:b/>
          <w:sz w:val="24"/>
          <w:szCs w:val="24"/>
        </w:rPr>
        <w:t>Валентина Антоновна,</w:t>
      </w:r>
      <w:r w:rsidR="0086375F" w:rsidRPr="007F1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375F" w:rsidRPr="007F1EFF">
        <w:rPr>
          <w:rFonts w:ascii="Times New Roman" w:hAnsi="Times New Roman" w:cs="Times New Roman"/>
          <w:b/>
          <w:sz w:val="24"/>
          <w:szCs w:val="24"/>
        </w:rPr>
        <w:t>Таштыпский</w:t>
      </w:r>
      <w:proofErr w:type="spellEnd"/>
      <w:r w:rsidR="0086375F" w:rsidRPr="007F1EF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582E4E" w:rsidRPr="007F1EFF" w:rsidRDefault="00582E4E" w:rsidP="00317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E4C" w:rsidRPr="007F1EFF" w:rsidRDefault="00A278C3" w:rsidP="0031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</w:t>
      </w:r>
      <w:r w:rsidRPr="007F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</w:t>
      </w:r>
      <w:r w:rsidR="00962C98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</w:t>
      </w:r>
      <w:r w:rsidR="00962C98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 у военных пенсионеров возникает</w:t>
      </w:r>
      <w:r w:rsidR="00962C98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общих для всех основаниях, то есть </w:t>
      </w:r>
      <w:proofErr w:type="gramStart"/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413E4C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3E4C" w:rsidRPr="007F1EFF" w:rsidRDefault="00A278C3" w:rsidP="0031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</w:t>
      </w:r>
      <w:r w:rsidR="00317929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общеустановленного возраста выхода на пенсию</w:t>
      </w:r>
      <w:r w:rsidR="00413E4C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8C3" w:rsidRPr="007F1EFF" w:rsidRDefault="00A278C3" w:rsidP="0031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962C98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="00962C98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страхового стажа </w:t>
      </w: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15 лет (</w:t>
      </w:r>
      <w:r w:rsidR="00413E4C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него </w:t>
      </w: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включаются периоды службы, работы и иной деятельности, учт</w:t>
      </w:r>
      <w:r w:rsidR="00413E4C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при </w:t>
      </w:r>
      <w:r w:rsidR="00413E4C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</w:t>
      </w: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по линии силового ведомства);</w:t>
      </w:r>
    </w:p>
    <w:p w:rsidR="00962C98" w:rsidRPr="007F1EFF" w:rsidRDefault="00962C98" w:rsidP="0031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минимальной величине </w:t>
      </w:r>
      <w:r w:rsidR="00A278C3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коэффициента</w:t>
      </w: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2024 году – 28,2, с 2025 года – </w:t>
      </w:r>
      <w:r w:rsidR="00413E4C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менее 30</w:t>
      </w:r>
      <w:r w:rsidR="00413E4C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5D7C" w:rsidRPr="007F1EFF" w:rsidRDefault="001A5D7C" w:rsidP="0031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929" w:rsidRPr="007F1EFF" w:rsidRDefault="00413E4C" w:rsidP="0031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78C3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соблюдении всех указанных условий необходимо обратиться с заявлением и подтверждающими документами в клиентскую службу Отделения СФР</w:t>
      </w: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78C3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</w:t>
      </w: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через портал </w:t>
      </w:r>
      <w:r w:rsidR="008E520F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E520F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r w:rsidR="00317929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8E520F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A5D7C" w:rsidRPr="007F1EFF" w:rsidRDefault="001A5D7C" w:rsidP="0031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20F" w:rsidRPr="007F1EFF" w:rsidRDefault="00A278C3" w:rsidP="0031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1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Отметим, что военным пенсионерам страховая пенсия</w:t>
      </w:r>
      <w:r w:rsidR="00413E4C" w:rsidRPr="007F1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старости назначается без учё</w:t>
      </w:r>
      <w:r w:rsidRPr="007F1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 фиксированной выплаты.</w:t>
      </w:r>
    </w:p>
    <w:p w:rsidR="00582E4E" w:rsidRPr="007F1EFF" w:rsidRDefault="00582E4E" w:rsidP="0031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B0116" w:rsidRDefault="00A278C3" w:rsidP="0031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подробную консультацию можно получить в </w:t>
      </w:r>
      <w:proofErr w:type="gramStart"/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proofErr w:type="gramEnd"/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контакт-центре СФР по номеру</w:t>
      </w:r>
      <w:r w:rsidR="00317929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20F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="008E520F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8E520F"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1EFF">
        <w:rPr>
          <w:rFonts w:ascii="Times New Roman" w:eastAsia="Times New Roman" w:hAnsi="Times New Roman" w:cs="Times New Roman"/>
          <w:sz w:val="24"/>
          <w:szCs w:val="24"/>
          <w:lang w:eastAsia="ru-RU"/>
        </w:rPr>
        <w:t>0495.</w:t>
      </w:r>
    </w:p>
    <w:p w:rsidR="007F1EFF" w:rsidRDefault="007F1EFF" w:rsidP="0031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FF" w:rsidRPr="007F1EFF" w:rsidRDefault="007F1EFF" w:rsidP="00317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D7C" w:rsidRPr="007F1EFF" w:rsidRDefault="001A5D7C" w:rsidP="003179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EFF">
        <w:rPr>
          <w:rFonts w:ascii="Times New Roman" w:hAnsi="Times New Roman" w:cs="Times New Roman"/>
          <w:b/>
          <w:sz w:val="24"/>
          <w:szCs w:val="24"/>
        </w:rPr>
        <w:t xml:space="preserve">Необходимо ли  информировать Социальный фонд, если в связи со сменой фамилии меняется паспорт? </w:t>
      </w:r>
    </w:p>
    <w:p w:rsidR="00825CE2" w:rsidRPr="007F1EFF" w:rsidRDefault="007D4140" w:rsidP="003179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EFF">
        <w:rPr>
          <w:rFonts w:ascii="Times New Roman" w:hAnsi="Times New Roman" w:cs="Times New Roman"/>
          <w:b/>
          <w:sz w:val="24"/>
          <w:szCs w:val="24"/>
        </w:rPr>
        <w:t>Алла Евгеньевна</w:t>
      </w:r>
      <w:r w:rsidR="00317929" w:rsidRPr="007F1EFF">
        <w:rPr>
          <w:rFonts w:ascii="Times New Roman" w:hAnsi="Times New Roman" w:cs="Times New Roman"/>
          <w:b/>
          <w:sz w:val="24"/>
          <w:szCs w:val="24"/>
        </w:rPr>
        <w:t>, Орджоникидзевский район</w:t>
      </w:r>
    </w:p>
    <w:p w:rsidR="001A5D7C" w:rsidRPr="007F1EFF" w:rsidRDefault="001A5D7C" w:rsidP="003179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29" w:rsidRPr="007F1EFF" w:rsidRDefault="00317929" w:rsidP="0031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1EFF">
        <w:rPr>
          <w:rFonts w:ascii="Times New Roman" w:hAnsi="Times New Roman" w:cs="Times New Roman"/>
          <w:sz w:val="24"/>
          <w:szCs w:val="24"/>
        </w:rPr>
        <w:t xml:space="preserve">Да, необходимо. Сведения в паспорте и в системе обязательного пенсионного страхования должны полностью совпадать, поэтому при смене данных нужно внести изменения и в документ о регистрации. Если прежде на руки выдавалось свидетельство, на котором указывался СНИЛС, то сегодня оформляется уведомление в бумажном или в электронном виде с той же информацией, что ранее указывалась на свидетельстве. </w:t>
      </w:r>
    </w:p>
    <w:p w:rsidR="001A5D7C" w:rsidRPr="007F1EFF" w:rsidRDefault="001A5D7C" w:rsidP="0031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929" w:rsidRDefault="00317929" w:rsidP="0031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1EFF">
        <w:rPr>
          <w:rFonts w:ascii="Times New Roman" w:hAnsi="Times New Roman" w:cs="Times New Roman"/>
          <w:sz w:val="24"/>
          <w:szCs w:val="24"/>
        </w:rPr>
        <w:t xml:space="preserve">Подать заявление об изменении анкетных данных на индивидуальном лицевом счёте в системе обязательного пенсионного страхования необходимо в течение месяца после смены паспорта. Сделать это можно в клиентской службе Отделения Социального фонда России по Хакасии, в МФЦ или через своего работодателя. </w:t>
      </w:r>
    </w:p>
    <w:p w:rsidR="007F1EFF" w:rsidRDefault="007F1EFF" w:rsidP="0031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FF" w:rsidRPr="007F1EFF" w:rsidRDefault="007F1EFF" w:rsidP="003179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C96" w:rsidRPr="007F1EFF" w:rsidRDefault="00F43C96" w:rsidP="003179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EFF">
        <w:rPr>
          <w:rFonts w:ascii="Times New Roman" w:hAnsi="Times New Roman" w:cs="Times New Roman"/>
          <w:b/>
          <w:sz w:val="24"/>
          <w:szCs w:val="24"/>
        </w:rPr>
        <w:t>Сертификат на материнский капитал оформляли ещё в 2016 году. В нём указано, что имеем право на 453026 рублей. Подскажите, а можем ли мы рассчитывать на ту сумму, которую выплачивают в этом году?</w:t>
      </w:r>
    </w:p>
    <w:p w:rsidR="0086375F" w:rsidRDefault="00D726BF" w:rsidP="00317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EFF">
        <w:rPr>
          <w:rFonts w:ascii="Times New Roman" w:hAnsi="Times New Roman" w:cs="Times New Roman"/>
          <w:b/>
          <w:sz w:val="24"/>
          <w:szCs w:val="24"/>
        </w:rPr>
        <w:t>Оксана</w:t>
      </w:r>
      <w:r w:rsidR="0086375F" w:rsidRPr="007F1EFF">
        <w:rPr>
          <w:rFonts w:ascii="Times New Roman" w:hAnsi="Times New Roman" w:cs="Times New Roman"/>
          <w:b/>
          <w:sz w:val="24"/>
          <w:szCs w:val="24"/>
        </w:rPr>
        <w:t>, Саяногорск</w:t>
      </w:r>
    </w:p>
    <w:p w:rsidR="007F1EFF" w:rsidRPr="007F1EFF" w:rsidRDefault="007F1EFF" w:rsidP="00317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FF" w:rsidRDefault="00F43C96" w:rsidP="007F1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1EFF">
        <w:rPr>
          <w:rFonts w:ascii="Times New Roman" w:hAnsi="Times New Roman" w:cs="Times New Roman"/>
          <w:sz w:val="24"/>
          <w:szCs w:val="24"/>
        </w:rPr>
        <w:t>У семей, получивших сертификат на материнский капитал, но не распорядившихся им, размер выплаты ежегодно индексируется. Увеличению подлежит как вся сумма, так и её остаток.</w:t>
      </w:r>
    </w:p>
    <w:p w:rsidR="007F1EFF" w:rsidRDefault="007F1EFF" w:rsidP="007F1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D7C" w:rsidRPr="007F1EFF" w:rsidRDefault="00F43C96" w:rsidP="007F1E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1EFF">
        <w:rPr>
          <w:rFonts w:ascii="Times New Roman" w:hAnsi="Times New Roman" w:cs="Times New Roman"/>
          <w:sz w:val="24"/>
          <w:szCs w:val="24"/>
        </w:rPr>
        <w:t xml:space="preserve">В вашем случае размер материнского капитала в текущем году, если ранее средства не использовались, составляет </w:t>
      </w:r>
      <w:r w:rsidR="0086375F" w:rsidRPr="007F1EFF">
        <w:rPr>
          <w:rFonts w:ascii="Times New Roman" w:hAnsi="Times New Roman" w:cs="Times New Roman"/>
          <w:sz w:val="24"/>
          <w:szCs w:val="24"/>
        </w:rPr>
        <w:t xml:space="preserve">630380 </w:t>
      </w:r>
      <w:r w:rsidRPr="007F1EFF">
        <w:rPr>
          <w:rFonts w:ascii="Times New Roman" w:hAnsi="Times New Roman" w:cs="Times New Roman"/>
          <w:sz w:val="24"/>
          <w:szCs w:val="24"/>
        </w:rPr>
        <w:t>рублей</w:t>
      </w:r>
      <w:r w:rsidR="00A131E1" w:rsidRPr="007F1EFF">
        <w:rPr>
          <w:rFonts w:ascii="Times New Roman" w:hAnsi="Times New Roman" w:cs="Times New Roman"/>
          <w:sz w:val="24"/>
          <w:szCs w:val="24"/>
        </w:rPr>
        <w:t>.</w:t>
      </w:r>
    </w:p>
    <w:sectPr w:rsidR="001A5D7C" w:rsidRPr="007F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46E7D"/>
    <w:rsid w:val="0005016C"/>
    <w:rsid w:val="00056AEE"/>
    <w:rsid w:val="000663D2"/>
    <w:rsid w:val="00066F3C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2B76"/>
    <w:rsid w:val="00124291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FA9"/>
    <w:rsid w:val="001A5A29"/>
    <w:rsid w:val="001A5D7C"/>
    <w:rsid w:val="001B262C"/>
    <w:rsid w:val="001B59BA"/>
    <w:rsid w:val="001C289A"/>
    <w:rsid w:val="001C5C4F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52E7E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116"/>
    <w:rsid w:val="002B0657"/>
    <w:rsid w:val="002D7075"/>
    <w:rsid w:val="002F3D2B"/>
    <w:rsid w:val="002F3F1B"/>
    <w:rsid w:val="002F6893"/>
    <w:rsid w:val="00317929"/>
    <w:rsid w:val="00322B92"/>
    <w:rsid w:val="003450F0"/>
    <w:rsid w:val="003472D7"/>
    <w:rsid w:val="003577C7"/>
    <w:rsid w:val="003673A8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13E4C"/>
    <w:rsid w:val="004273B2"/>
    <w:rsid w:val="00447D1F"/>
    <w:rsid w:val="00454112"/>
    <w:rsid w:val="004561D4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82E4E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15CC2"/>
    <w:rsid w:val="00623D5C"/>
    <w:rsid w:val="00626F0D"/>
    <w:rsid w:val="006351B4"/>
    <w:rsid w:val="00636249"/>
    <w:rsid w:val="00637114"/>
    <w:rsid w:val="006419EF"/>
    <w:rsid w:val="006454D8"/>
    <w:rsid w:val="00651616"/>
    <w:rsid w:val="00664318"/>
    <w:rsid w:val="00665B53"/>
    <w:rsid w:val="00681B82"/>
    <w:rsid w:val="006929C6"/>
    <w:rsid w:val="006932B8"/>
    <w:rsid w:val="00693592"/>
    <w:rsid w:val="0069772D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6F3ACD"/>
    <w:rsid w:val="0070694C"/>
    <w:rsid w:val="00706F54"/>
    <w:rsid w:val="00707D6F"/>
    <w:rsid w:val="00710139"/>
    <w:rsid w:val="007123FC"/>
    <w:rsid w:val="00716CA9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75D7E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4140"/>
    <w:rsid w:val="007D546D"/>
    <w:rsid w:val="007E00BC"/>
    <w:rsid w:val="007E1B3C"/>
    <w:rsid w:val="007E4AD4"/>
    <w:rsid w:val="007F1EFF"/>
    <w:rsid w:val="007F7EF6"/>
    <w:rsid w:val="00811599"/>
    <w:rsid w:val="0081246A"/>
    <w:rsid w:val="0081713F"/>
    <w:rsid w:val="0081714E"/>
    <w:rsid w:val="00822034"/>
    <w:rsid w:val="00822EBD"/>
    <w:rsid w:val="00825CE2"/>
    <w:rsid w:val="00835317"/>
    <w:rsid w:val="00841382"/>
    <w:rsid w:val="008464F9"/>
    <w:rsid w:val="00847D4E"/>
    <w:rsid w:val="0086375F"/>
    <w:rsid w:val="00866B97"/>
    <w:rsid w:val="008708F8"/>
    <w:rsid w:val="008710B3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0F8A"/>
    <w:rsid w:val="008D47FE"/>
    <w:rsid w:val="008E226B"/>
    <w:rsid w:val="008E520F"/>
    <w:rsid w:val="008E6A09"/>
    <w:rsid w:val="008F04D6"/>
    <w:rsid w:val="008F3258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2C98"/>
    <w:rsid w:val="00963A8F"/>
    <w:rsid w:val="00970118"/>
    <w:rsid w:val="0097635D"/>
    <w:rsid w:val="00977294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31E1"/>
    <w:rsid w:val="00A15C86"/>
    <w:rsid w:val="00A22E8B"/>
    <w:rsid w:val="00A278C3"/>
    <w:rsid w:val="00A31A22"/>
    <w:rsid w:val="00A32FCD"/>
    <w:rsid w:val="00A37AE4"/>
    <w:rsid w:val="00A40D15"/>
    <w:rsid w:val="00A41004"/>
    <w:rsid w:val="00A41030"/>
    <w:rsid w:val="00A42072"/>
    <w:rsid w:val="00A46BFF"/>
    <w:rsid w:val="00A5242C"/>
    <w:rsid w:val="00A56A8F"/>
    <w:rsid w:val="00A62633"/>
    <w:rsid w:val="00A64E4D"/>
    <w:rsid w:val="00A732E2"/>
    <w:rsid w:val="00A77327"/>
    <w:rsid w:val="00A8033E"/>
    <w:rsid w:val="00A848B0"/>
    <w:rsid w:val="00A8688F"/>
    <w:rsid w:val="00A925D0"/>
    <w:rsid w:val="00A948FA"/>
    <w:rsid w:val="00AB3C1E"/>
    <w:rsid w:val="00AB793B"/>
    <w:rsid w:val="00AD6E3F"/>
    <w:rsid w:val="00AE23E6"/>
    <w:rsid w:val="00AF0CAC"/>
    <w:rsid w:val="00B03EE4"/>
    <w:rsid w:val="00B12F43"/>
    <w:rsid w:val="00B25251"/>
    <w:rsid w:val="00B365DC"/>
    <w:rsid w:val="00B4059F"/>
    <w:rsid w:val="00B54304"/>
    <w:rsid w:val="00B572F7"/>
    <w:rsid w:val="00B62B70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94B1B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01DBC"/>
    <w:rsid w:val="00D03F6B"/>
    <w:rsid w:val="00D10F82"/>
    <w:rsid w:val="00D24857"/>
    <w:rsid w:val="00D26491"/>
    <w:rsid w:val="00D33CEA"/>
    <w:rsid w:val="00D445B2"/>
    <w:rsid w:val="00D568AC"/>
    <w:rsid w:val="00D7065B"/>
    <w:rsid w:val="00D726BF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C7C43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B7803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36701"/>
    <w:rsid w:val="00F43C96"/>
    <w:rsid w:val="00F442DA"/>
    <w:rsid w:val="00F54675"/>
    <w:rsid w:val="00F555A1"/>
    <w:rsid w:val="00F563FE"/>
    <w:rsid w:val="00F57B6F"/>
    <w:rsid w:val="00F615CE"/>
    <w:rsid w:val="00F63023"/>
    <w:rsid w:val="00F64236"/>
    <w:rsid w:val="00F6608D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44AB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754C-2DB4-4C3A-A134-88ADA2C3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308</cp:revision>
  <dcterms:created xsi:type="dcterms:W3CDTF">2016-03-03T07:50:00Z</dcterms:created>
  <dcterms:modified xsi:type="dcterms:W3CDTF">2024-02-13T02:34:00Z</dcterms:modified>
</cp:coreProperties>
</file>