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53" w:rsidRDefault="00524E4B" w:rsidP="006D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24E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Справочная информация</w:t>
      </w:r>
      <w:r w:rsidR="006D4785" w:rsidRPr="00524E4B">
        <w:rPr>
          <w:rStyle w:val="fontstyle01"/>
          <w:rFonts w:ascii="Times New Roman" w:hAnsi="Times New Roman" w:cs="Times New Roman"/>
        </w:rPr>
        <w:t xml:space="preserve"> </w:t>
      </w:r>
      <w:r w:rsidR="006D4785" w:rsidRPr="00BD1853">
        <w:rPr>
          <w:rStyle w:val="fontstyle01"/>
          <w:rFonts w:ascii="Times New Roman" w:hAnsi="Times New Roman" w:cs="Times New Roman"/>
          <w:b/>
        </w:rPr>
        <w:t>распространенной проблемы</w:t>
      </w:r>
      <w:r w:rsidR="006D4785" w:rsidRPr="00524E4B">
        <w:rPr>
          <w:rStyle w:val="fontstyle01"/>
          <w:rFonts w:ascii="Times New Roman" w:hAnsi="Times New Roman" w:cs="Times New Roman"/>
        </w:rPr>
        <w:t>, возникающей у участников, зарегистрированных в информационной системе маркировки, которые не передают сведения о переходе права собственности посредством универсальных передаточных документов, а также не направляют сведения о выводе из оборота молочной продукции путем розничной продажи (далее – Участники)</w:t>
      </w:r>
      <w:r w:rsidR="006D4785" w:rsidRPr="00524E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CC45BA" w:rsidRPr="00524E4B" w:rsidRDefault="00524E4B" w:rsidP="006D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524E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содержит информацию о хозяйствующих субъектах,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зарегистрированных в информационной системе маркировки в роли «Розничная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торговля», которые передают сведения об обороте молочной продукции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УПД. Вместе с тем сведения о выводе из оборота поступившей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молочной продукции от данных участников оборота в информационной системе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маркировки отсутствуют, что может свидетельствовать о наличии признаков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 указанными участниками оборота молочной продукции требований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 в части предоставления информации о выводе маркированной молочной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продукции из оборота, а также положений Федерального закона № 54-ФЗ.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установлены участники оборота молочной продукции, которые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передают сведения о выводе из оборота такой продукции посредством контрольно</w:t>
      </w:r>
      <w:r w:rsidR="006D4785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кассовой техники, при этом сведения о переходе прав собственности на молочную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продукцию к таким участникам оборота в формате УПД в информационную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систему маркировки не поступали. Данная информация может свидетельствовать о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несоблюдении участниками оборота требований Правил в части передачи сведений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информационную систему маркировки об обороте маркированной молочной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продукции.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в прилагаемом перечне отражена информация о хозяйствующих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субъектах, которые зарегистрированы в роли «Розничная торговля» и с момента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вступления в силу соответствующих требований не предоставляли в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информационную систему маркировки сведения об обороте и выводе из оборота</w:t>
      </w:r>
      <w:r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45BA" w:rsidRPr="00524E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маркированной молочной продукции.</w:t>
      </w:r>
    </w:p>
    <w:p w:rsidR="006D4785" w:rsidRPr="00524E4B" w:rsidRDefault="006D4785" w:rsidP="006D4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4105"/>
      </w:tblGrid>
      <w:tr w:rsidR="00BD1853" w:rsidRPr="00CC45BA" w:rsidTr="00BD18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A" w:rsidRPr="00CC45BA" w:rsidRDefault="00CC45BA" w:rsidP="006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Проблема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A" w:rsidRPr="00CC45BA" w:rsidRDefault="00CC45BA" w:rsidP="006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Возможный источник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BA" w:rsidRPr="00CC45BA" w:rsidRDefault="00CC45BA" w:rsidP="006D4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8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Возможное решение</w:t>
            </w:r>
          </w:p>
        </w:tc>
      </w:tr>
      <w:tr w:rsidR="00524E4B" w:rsidRPr="00524E4B" w:rsidTr="00BD1853">
        <w:trPr>
          <w:trHeight w:val="57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E4B" w:rsidRPr="00524E4B" w:rsidRDefault="00524E4B" w:rsidP="005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нет чеков от ИНН, хотя</w:t>
            </w: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роль в ГИС МТ</w:t>
            </w: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"Розница"</w:t>
            </w:r>
          </w:p>
          <w:p w:rsidR="00524E4B" w:rsidRPr="00CC45BA" w:rsidRDefault="00524E4B" w:rsidP="0052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4B" w:rsidRPr="00524E4B" w:rsidRDefault="00524E4B" w:rsidP="005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Необновлённая</w:t>
            </w:r>
            <w:proofErr w:type="spellEnd"/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прошивка ККТ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4B" w:rsidRPr="00524E4B" w:rsidRDefault="00524E4B" w:rsidP="005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поставщиком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524E4B" w:rsidRPr="00524E4B" w:rsidTr="00BD1853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4B" w:rsidRPr="00CC45BA" w:rsidRDefault="00524E4B" w:rsidP="0052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4B" w:rsidRPr="00524E4B" w:rsidRDefault="00524E4B" w:rsidP="005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Отсутствие ККТ </w:t>
            </w:r>
          </w:p>
        </w:tc>
        <w:tc>
          <w:tcPr>
            <w:tcW w:w="4105" w:type="dxa"/>
            <w:vAlign w:val="center"/>
          </w:tcPr>
          <w:p w:rsidR="00524E4B" w:rsidRPr="00524E4B" w:rsidRDefault="00524E4B" w:rsidP="005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Установка ККТ,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Сканирование через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приложение Честный знак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Бизнес (допустимо в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отдаленных и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труднодоступных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местностях)</w:t>
            </w:r>
          </w:p>
        </w:tc>
      </w:tr>
      <w:tr w:rsidR="00524E4B" w:rsidRPr="00524E4B" w:rsidTr="00BD1853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4B" w:rsidRPr="00CC45BA" w:rsidRDefault="00524E4B" w:rsidP="0052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4B" w:rsidRPr="00524E4B" w:rsidRDefault="00524E4B" w:rsidP="005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Автономная ККТ </w:t>
            </w:r>
          </w:p>
        </w:tc>
        <w:tc>
          <w:tcPr>
            <w:tcW w:w="4105" w:type="dxa"/>
            <w:vAlign w:val="center"/>
          </w:tcPr>
          <w:p w:rsidR="00524E4B" w:rsidRPr="00524E4B" w:rsidRDefault="00524E4B" w:rsidP="005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Допустима для отдаленных</w:t>
            </w:r>
            <w:r w:rsidRPr="0052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 сетей связи местностей</w:t>
            </w:r>
          </w:p>
        </w:tc>
      </w:tr>
      <w:tr w:rsidR="00524E4B" w:rsidRPr="00524E4B" w:rsidTr="00BD1853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4B" w:rsidRPr="00CC45BA" w:rsidRDefault="00524E4B" w:rsidP="0052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4B" w:rsidRPr="00524E4B" w:rsidRDefault="00524E4B" w:rsidP="005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Сканирование линейного штрих кода при продаже</w:t>
            </w:r>
          </w:p>
        </w:tc>
        <w:tc>
          <w:tcPr>
            <w:tcW w:w="4105" w:type="dxa"/>
            <w:vAlign w:val="center"/>
          </w:tcPr>
          <w:p w:rsidR="00524E4B" w:rsidRPr="00524E4B" w:rsidRDefault="00524E4B" w:rsidP="005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Сканирование двумерного штрих кода (Дата матрикс)</w:t>
            </w:r>
          </w:p>
        </w:tc>
      </w:tr>
      <w:tr w:rsidR="00524E4B" w:rsidRPr="00524E4B" w:rsidTr="00BD1853">
        <w:trPr>
          <w:trHeight w:val="57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4B" w:rsidRPr="00CC45BA" w:rsidRDefault="00524E4B" w:rsidP="0052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4B" w:rsidRPr="00524E4B" w:rsidRDefault="00524E4B" w:rsidP="005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Неисправность оборудования </w:t>
            </w:r>
          </w:p>
        </w:tc>
        <w:tc>
          <w:tcPr>
            <w:tcW w:w="4105" w:type="dxa"/>
            <w:vAlign w:val="center"/>
          </w:tcPr>
          <w:p w:rsidR="00524E4B" w:rsidRPr="00524E4B" w:rsidRDefault="00524E4B" w:rsidP="00BD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BD18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поставщиком</w:t>
            </w:r>
            <w:r w:rsidR="00BD185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524E4B" w:rsidRPr="00524E4B" w:rsidTr="00BD1853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4B" w:rsidRPr="00CC45BA" w:rsidRDefault="00524E4B" w:rsidP="0052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4B" w:rsidRPr="00524E4B" w:rsidRDefault="00524E4B" w:rsidP="005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Роль «Розница» указана по ошибке (по факту нерозничный вывод из оборота)</w:t>
            </w:r>
          </w:p>
        </w:tc>
        <w:tc>
          <w:tcPr>
            <w:tcW w:w="4105" w:type="dxa"/>
            <w:vAlign w:val="center"/>
          </w:tcPr>
          <w:p w:rsidR="00524E4B" w:rsidRPr="00524E4B" w:rsidRDefault="00524E4B" w:rsidP="005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Убрать «Розницу» в личном кабинете, установить нужную</w:t>
            </w:r>
          </w:p>
        </w:tc>
      </w:tr>
      <w:tr w:rsidR="00524E4B" w:rsidRPr="00524E4B" w:rsidTr="00BD1853">
        <w:trPr>
          <w:trHeight w:val="67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4B" w:rsidRPr="00CC45BA" w:rsidRDefault="00524E4B" w:rsidP="0052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24E4B" w:rsidRPr="00524E4B" w:rsidRDefault="00524E4B" w:rsidP="005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Молочная продукция не продается</w:t>
            </w:r>
          </w:p>
        </w:tc>
        <w:tc>
          <w:tcPr>
            <w:tcW w:w="4105" w:type="dxa"/>
            <w:vAlign w:val="center"/>
          </w:tcPr>
          <w:p w:rsidR="00524E4B" w:rsidRPr="00524E4B" w:rsidRDefault="00524E4B" w:rsidP="00524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4B" w:rsidRPr="00524E4B" w:rsidTr="00BD1853">
        <w:trPr>
          <w:trHeight w:val="1163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4B" w:rsidRPr="00CC45BA" w:rsidRDefault="00524E4B" w:rsidP="0052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4B" w:rsidRPr="00524E4B" w:rsidRDefault="00524E4B" w:rsidP="005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sz w:val="24"/>
                <w:szCs w:val="24"/>
              </w:rPr>
              <w:t>Плохая связь</w:t>
            </w:r>
          </w:p>
        </w:tc>
        <w:tc>
          <w:tcPr>
            <w:tcW w:w="4105" w:type="dxa"/>
            <w:tcBorders>
              <w:left w:val="single" w:sz="4" w:space="0" w:color="auto"/>
            </w:tcBorders>
            <w:vAlign w:val="center"/>
          </w:tcPr>
          <w:p w:rsidR="00524E4B" w:rsidRPr="00524E4B" w:rsidRDefault="00524E4B" w:rsidP="005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B">
              <w:rPr>
                <w:rFonts w:ascii="Times New Roman" w:hAnsi="Times New Roman" w:cs="Times New Roman"/>
                <w:sz w:val="24"/>
                <w:szCs w:val="24"/>
              </w:rPr>
              <w:t>Сканирование телефоном через приложение Честный знак Бизнес</w:t>
            </w:r>
          </w:p>
        </w:tc>
      </w:tr>
      <w:tr w:rsidR="00524E4B" w:rsidRPr="00524E4B" w:rsidTr="00BD1853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E4B" w:rsidRPr="00524E4B" w:rsidRDefault="00524E4B" w:rsidP="00524E4B">
            <w:pPr>
              <w:rPr>
                <w:rStyle w:val="fontstyle01"/>
                <w:sz w:val="24"/>
                <w:szCs w:val="24"/>
              </w:rPr>
            </w:pPr>
            <w:r w:rsidRPr="00524E4B">
              <w:rPr>
                <w:rStyle w:val="fontstyle01"/>
                <w:sz w:val="24"/>
                <w:szCs w:val="24"/>
              </w:rPr>
              <w:t>нет обмена по УПД,</w:t>
            </w:r>
            <w:r w:rsidR="00BD1853">
              <w:rPr>
                <w:rStyle w:val="fontstyle01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sz w:val="24"/>
                <w:szCs w:val="24"/>
              </w:rPr>
              <w:t>хотя чеки есть</w:t>
            </w:r>
            <w:r w:rsidRPr="00524E4B">
              <w:rPr>
                <w:rStyle w:val="fontstyle01"/>
                <w:sz w:val="24"/>
                <w:szCs w:val="24"/>
              </w:rPr>
              <w:t xml:space="preserve"> </w:t>
            </w:r>
          </w:p>
          <w:p w:rsidR="00524E4B" w:rsidRPr="00524E4B" w:rsidRDefault="00524E4B" w:rsidP="00524E4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4E4B" w:rsidRPr="00524E4B" w:rsidRDefault="00524E4B" w:rsidP="00524E4B">
            <w:pPr>
              <w:rPr>
                <w:sz w:val="24"/>
                <w:szCs w:val="24"/>
              </w:rPr>
            </w:pPr>
            <w:r w:rsidRPr="00524E4B">
              <w:rPr>
                <w:rStyle w:val="fontstyle01"/>
                <w:sz w:val="24"/>
                <w:szCs w:val="24"/>
              </w:rPr>
              <w:t>Отсутствие ЭДО у поставщика молочной</w:t>
            </w:r>
            <w:r w:rsidRPr="00524E4B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524E4B">
              <w:rPr>
                <w:rStyle w:val="fontstyle01"/>
                <w:sz w:val="24"/>
                <w:szCs w:val="24"/>
              </w:rPr>
              <w:t>продукции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4B" w:rsidRPr="00524E4B" w:rsidRDefault="00524E4B" w:rsidP="00524E4B">
            <w:pPr>
              <w:rPr>
                <w:sz w:val="24"/>
                <w:szCs w:val="24"/>
              </w:rPr>
            </w:pPr>
            <w:r w:rsidRPr="00524E4B">
              <w:rPr>
                <w:rStyle w:val="fontstyle01"/>
                <w:sz w:val="24"/>
                <w:szCs w:val="24"/>
              </w:rPr>
              <w:t>Смена поставщика,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sz w:val="24"/>
                <w:szCs w:val="24"/>
              </w:rPr>
              <w:t>установка поставщиком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sz w:val="24"/>
                <w:szCs w:val="24"/>
              </w:rPr>
              <w:t>ЭДО</w:t>
            </w:r>
          </w:p>
        </w:tc>
      </w:tr>
      <w:tr w:rsidR="00524E4B" w:rsidRPr="00524E4B" w:rsidTr="00BD1853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4B" w:rsidRPr="00CC45BA" w:rsidRDefault="00524E4B" w:rsidP="0052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4B" w:rsidRPr="00524E4B" w:rsidRDefault="00524E4B" w:rsidP="00524E4B">
            <w:pPr>
              <w:rPr>
                <w:sz w:val="24"/>
                <w:szCs w:val="24"/>
              </w:rPr>
            </w:pPr>
            <w:r w:rsidRPr="00524E4B">
              <w:rPr>
                <w:rStyle w:val="fontstyle01"/>
                <w:sz w:val="24"/>
                <w:szCs w:val="24"/>
              </w:rPr>
              <w:t>Отсутствие</w:t>
            </w:r>
            <w:r w:rsidRPr="00524E4B">
              <w:rPr>
                <w:rStyle w:val="fontstyle01"/>
                <w:sz w:val="24"/>
                <w:szCs w:val="24"/>
              </w:rPr>
              <w:t xml:space="preserve"> сканера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4B" w:rsidRPr="00CC45BA" w:rsidRDefault="00524E4B" w:rsidP="0052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B">
              <w:rPr>
                <w:rStyle w:val="fontstyle01"/>
                <w:sz w:val="24"/>
                <w:szCs w:val="24"/>
              </w:rPr>
              <w:t>Сканирование телефоном</w:t>
            </w:r>
            <w:r w:rsidRPr="00524E4B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524E4B">
              <w:rPr>
                <w:rStyle w:val="fontstyle01"/>
                <w:sz w:val="24"/>
                <w:szCs w:val="24"/>
              </w:rPr>
              <w:t>через приложение Честный</w:t>
            </w:r>
            <w:r w:rsidRPr="00524E4B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524E4B">
              <w:rPr>
                <w:rStyle w:val="fontstyle01"/>
                <w:sz w:val="24"/>
                <w:szCs w:val="24"/>
              </w:rPr>
              <w:t>знак Бизнес</w:t>
            </w:r>
          </w:p>
        </w:tc>
      </w:tr>
      <w:tr w:rsidR="00524E4B" w:rsidRPr="00524E4B" w:rsidTr="00BD1853">
        <w:trPr>
          <w:trHeight w:val="172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4B" w:rsidRPr="00CC45BA" w:rsidRDefault="00524E4B" w:rsidP="0052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4B" w:rsidRPr="00524E4B" w:rsidRDefault="00524E4B" w:rsidP="00524E4B">
            <w:pPr>
              <w:rPr>
                <w:sz w:val="24"/>
                <w:szCs w:val="24"/>
              </w:rPr>
            </w:pPr>
            <w:r w:rsidRPr="00524E4B">
              <w:rPr>
                <w:rStyle w:val="fontstyle01"/>
                <w:sz w:val="24"/>
                <w:szCs w:val="24"/>
              </w:rPr>
              <w:t>Отсутствие</w:t>
            </w:r>
            <w:r w:rsidRPr="00524E4B">
              <w:rPr>
                <w:rStyle w:val="fontstyle01"/>
                <w:sz w:val="24"/>
                <w:szCs w:val="24"/>
              </w:rPr>
              <w:t xml:space="preserve"> ЭДО </w:t>
            </w:r>
          </w:p>
        </w:tc>
        <w:tc>
          <w:tcPr>
            <w:tcW w:w="4105" w:type="dxa"/>
            <w:vAlign w:val="center"/>
          </w:tcPr>
          <w:p w:rsidR="00524E4B" w:rsidRPr="00CC45BA" w:rsidRDefault="00524E4B" w:rsidP="0052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E4B">
              <w:rPr>
                <w:rStyle w:val="fontstyle01"/>
                <w:sz w:val="24"/>
                <w:szCs w:val="24"/>
              </w:rPr>
              <w:t>Сканирование телефоном</w:t>
            </w:r>
            <w:r w:rsidRPr="00524E4B">
              <w:rPr>
                <w:rStyle w:val="fontstyle01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sz w:val="24"/>
                <w:szCs w:val="24"/>
              </w:rPr>
              <w:t>через приложение Честный</w:t>
            </w:r>
            <w:r w:rsidRPr="00524E4B">
              <w:rPr>
                <w:rStyle w:val="fontstyle01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sz w:val="24"/>
                <w:szCs w:val="24"/>
              </w:rPr>
              <w:t xml:space="preserve">знак Бизнес (ЭДО </w:t>
            </w:r>
            <w:proofErr w:type="spellStart"/>
            <w:r w:rsidRPr="00524E4B">
              <w:rPr>
                <w:rStyle w:val="fontstyle01"/>
                <w:sz w:val="24"/>
                <w:szCs w:val="24"/>
              </w:rPr>
              <w:t>лайт</w:t>
            </w:r>
            <w:proofErr w:type="spellEnd"/>
            <w:r w:rsidRPr="00524E4B">
              <w:rPr>
                <w:rStyle w:val="fontstyle01"/>
                <w:sz w:val="24"/>
                <w:szCs w:val="24"/>
              </w:rPr>
              <w:t xml:space="preserve"> </w:t>
            </w:r>
            <w:r w:rsidRPr="00524E4B">
              <w:rPr>
                <w:rStyle w:val="fontstyle01"/>
                <w:sz w:val="24"/>
                <w:szCs w:val="24"/>
              </w:rPr>
              <w:t>бесплатен в Честном знаке)</w:t>
            </w:r>
          </w:p>
        </w:tc>
      </w:tr>
    </w:tbl>
    <w:p w:rsidR="00CC45BA" w:rsidRPr="00524E4B" w:rsidRDefault="00CC45BA" w:rsidP="006D47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C45BA" w:rsidRPr="00524E4B" w:rsidSect="006D478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7D"/>
    <w:rsid w:val="002B4FEE"/>
    <w:rsid w:val="0032247D"/>
    <w:rsid w:val="00524E4B"/>
    <w:rsid w:val="006D4785"/>
    <w:rsid w:val="009F2A60"/>
    <w:rsid w:val="00BD1853"/>
    <w:rsid w:val="00CC45BA"/>
    <w:rsid w:val="00E9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F948"/>
  <w15:chartTrackingRefBased/>
  <w15:docId w15:val="{8DEF873C-EB58-46DA-B97D-B561900B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F2A6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CC45B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CC45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6</cp:revision>
  <dcterms:created xsi:type="dcterms:W3CDTF">2022-12-06T03:32:00Z</dcterms:created>
  <dcterms:modified xsi:type="dcterms:W3CDTF">2022-12-06T07:49:00Z</dcterms:modified>
</cp:coreProperties>
</file>