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02" w:rsidRDefault="007F1502" w:rsidP="007F15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Пожарная безопасность на </w:t>
      </w:r>
      <w:r w:rsidR="00B23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транспорте</w:t>
      </w:r>
    </w:p>
    <w:p w:rsidR="007F1502" w:rsidRDefault="007F1502" w:rsidP="005B1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D2B" w:rsidRPr="005B1D2B" w:rsidRDefault="005B1D2B" w:rsidP="005B1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мероприятий в борьбе с </w:t>
      </w:r>
      <w:r w:rsidRPr="007F1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горящим автомобилем</w:t>
      </w:r>
      <w:r w:rsidRPr="005B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понимания причин, вызывающих возгорание. Зная возможные очаги воспламенения автомашины, можно избежать критической ситуации. </w:t>
      </w:r>
    </w:p>
    <w:p w:rsidR="005B1D2B" w:rsidRPr="005B1D2B" w:rsidRDefault="005B1D2B" w:rsidP="005B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Утечка топлива и горючих жидкостей. Если в салоне чувствуется запах бензина, нужно найти и ликвидировать неисправность. Следует проверить уплотнитель впускного коллектора, прокладку головки блока, из-за повреждения которых начинает подтекать горючая жидкость. Нагрев двигателя или искра могут вызвать воспламенение. Опасность представляют и поврежденный корпус фильтра, и наличие трещин в соединительных трубках.</w:t>
      </w:r>
    </w:p>
    <w:p w:rsidR="005B1D2B" w:rsidRDefault="005B1D2B" w:rsidP="005B1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шлангов вызывает протекание топлива, моторного масла и горючих жидкостей. Все они могут загореться от единственной искры.</w:t>
      </w:r>
    </w:p>
    <w:p w:rsidR="00602996" w:rsidRPr="00E5075D" w:rsidRDefault="00602996" w:rsidP="0060299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075D">
        <w:rPr>
          <w:sz w:val="28"/>
          <w:szCs w:val="28"/>
        </w:rPr>
        <w:t xml:space="preserve">Пожары в автомобилях быстротечны и предоставляют большую опасность для водителей и пассажиров. Обилие электрооборудования и синтетической обшивки салона в случае пожара выделяют большое количество токсичных газов. Наличие </w:t>
      </w:r>
      <w:hyperlink r:id="rId5" w:tooltip="Огнетушители" w:history="1">
        <w:r w:rsidRPr="00E5075D">
          <w:rPr>
            <w:rStyle w:val="a4"/>
            <w:color w:val="auto"/>
            <w:sz w:val="28"/>
            <w:szCs w:val="28"/>
            <w:u w:val="none"/>
          </w:rPr>
          <w:t>огнетушителя</w:t>
        </w:r>
      </w:hyperlink>
      <w:r>
        <w:rPr>
          <w:sz w:val="28"/>
          <w:szCs w:val="28"/>
        </w:rPr>
        <w:t xml:space="preserve"> в са</w:t>
      </w:r>
      <w:r w:rsidRPr="00E5075D">
        <w:rPr>
          <w:sz w:val="28"/>
          <w:szCs w:val="28"/>
        </w:rPr>
        <w:t>лоне является неотъемлемой частью комплектации автомобиля. Огнетушитель должен быть надёжным и исправным.</w:t>
      </w:r>
    </w:p>
    <w:p w:rsidR="005B1D2B" w:rsidRPr="005B1D2B" w:rsidRDefault="005B1D2B" w:rsidP="005B1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машинах с газовым оборудованием вероятность воспламенений увеличивается. Любой дефект фильтра, поврежденная мембрана испарителя, трубки, расположенные возле редуктора или форсунки ведет к утечке газа. Неграмотная настройка оборудования нарушает пропорции топливной смеси, в результате чего возникает перегрев мотора и выхлопной системы. </w:t>
      </w:r>
    </w:p>
    <w:p w:rsidR="005B1D2B" w:rsidRPr="005B1D2B" w:rsidRDefault="005B1D2B" w:rsidP="005B1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Электрооборудование является второй по значимости причиной внезапных </w:t>
      </w:r>
      <w:r w:rsidRPr="007F1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пожаров в автомобиле</w:t>
      </w:r>
      <w:r w:rsidRPr="005B1D2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Длина всех проводов в автомобиле составляет сотни метров. Они расположены по всему корпусу автомобиля: под капотом, в конструкции дверей, под полом. Везде много быстро воспламеняющихся материалов. Нарушенная изоляция вызывает искрение, образует оголенные участки проводов, которые и являются причиной короткого замыкания. В большинстве случаев этому предшествуют сбои в электронной системе машины, и внезапные разрядки аккумулятора. </w:t>
      </w:r>
    </w:p>
    <w:p w:rsidR="005B1D2B" w:rsidRDefault="005B1D2B" w:rsidP="005B1D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D2B">
        <w:rPr>
          <w:sz w:val="28"/>
          <w:szCs w:val="28"/>
        </w:rPr>
        <w:t>Аккумулятор сам может стать источником взрывоопасного газа в моторном отсеке, представляющего угрозу рядом с поврежденной электропроводкой. При этом пламя может возникнуть в любой части автомобиля. Профилактические мероприятия заключаются в диагностике, смазке контактов и уходе за клеммами аккумулятора. </w:t>
      </w:r>
    </w:p>
    <w:p w:rsidR="00602996" w:rsidRDefault="00602996" w:rsidP="006029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5075D">
        <w:rPr>
          <w:sz w:val="28"/>
          <w:szCs w:val="28"/>
        </w:rPr>
        <w:t xml:space="preserve">Во время подзарядки </w:t>
      </w:r>
      <w:hyperlink r:id="rId6" w:tooltip="Аккумуляторные батареи" w:history="1">
        <w:r w:rsidRPr="00E5075D">
          <w:rPr>
            <w:rStyle w:val="a4"/>
            <w:color w:val="auto"/>
            <w:sz w:val="28"/>
            <w:szCs w:val="28"/>
            <w:u w:val="none"/>
          </w:rPr>
          <w:t>аккумуляторной батареи</w:t>
        </w:r>
      </w:hyperlink>
      <w:r w:rsidRPr="00E5075D">
        <w:rPr>
          <w:sz w:val="28"/>
          <w:szCs w:val="28"/>
        </w:rPr>
        <w:t xml:space="preserve"> происходит выделение свободного </w:t>
      </w:r>
      <w:hyperlink r:id="rId7" w:tooltip="Водород" w:history="1">
        <w:r w:rsidRPr="00E5075D">
          <w:rPr>
            <w:rStyle w:val="a4"/>
            <w:color w:val="auto"/>
            <w:sz w:val="28"/>
            <w:szCs w:val="28"/>
            <w:u w:val="none"/>
          </w:rPr>
          <w:t>водорода</w:t>
        </w:r>
      </w:hyperlink>
      <w:r w:rsidRPr="00E5075D">
        <w:rPr>
          <w:sz w:val="28"/>
          <w:szCs w:val="28"/>
        </w:rPr>
        <w:t>. Смесь водорода с кислородом воздуха образует взрывоопасную концентрацию. Поэтому в месте подзарядки аккумуляторов запрещается пользоваться открытыми источниками огня. Зажимы на клеммы аккумулятора должны обеспечить надёжность контакта.</w:t>
      </w:r>
    </w:p>
    <w:p w:rsidR="005B1D2B" w:rsidRPr="005B1D2B" w:rsidRDefault="005B1D2B" w:rsidP="005B1D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D2B">
        <w:rPr>
          <w:sz w:val="28"/>
          <w:szCs w:val="28"/>
        </w:rPr>
        <w:t xml:space="preserve">Оборудование автомашины дополнительными устройствами с большим энергопотреблением, </w:t>
      </w:r>
      <w:r w:rsidR="00602996">
        <w:rPr>
          <w:sz w:val="28"/>
          <w:szCs w:val="28"/>
        </w:rPr>
        <w:t xml:space="preserve">например, </w:t>
      </w:r>
      <w:r w:rsidRPr="005B1D2B">
        <w:rPr>
          <w:sz w:val="28"/>
          <w:szCs w:val="28"/>
        </w:rPr>
        <w:t xml:space="preserve">такими как подогрев сидений, </w:t>
      </w:r>
      <w:r w:rsidRPr="005B1D2B">
        <w:rPr>
          <w:sz w:val="28"/>
          <w:szCs w:val="28"/>
        </w:rPr>
        <w:lastRenderedPageBreak/>
        <w:t>увеличивают нагрузку на проводку. Провода начинают греться, что отражается на изоляции. Если же проводку расположить недалеко от двигателя, выхлопной, либо охлаждающей системы, она может воспламениться от перегрева. </w:t>
      </w:r>
    </w:p>
    <w:p w:rsidR="005B1D2B" w:rsidRPr="005B1D2B" w:rsidRDefault="005B1D2B" w:rsidP="005B1D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D2B">
        <w:rPr>
          <w:sz w:val="28"/>
          <w:szCs w:val="28"/>
        </w:rPr>
        <w:t>Перегрев двигателя повышает температуру масла и охлаждающей жидкости. При значительно увеличенных нагрузках двигателя масло нагревается, меняет свои свойства и начинается процесс просачивания через швы и соединения. От контакта с раскаленным цилиндром жидкость сразу воспламеняется. В жаркую погоду желательно полностью не заправлять бензобак. Правильнее немного не доливать бензин в бак, так как при высокой температуре топливо расширяется. </w:t>
      </w:r>
    </w:p>
    <w:p w:rsidR="005B1D2B" w:rsidRPr="005B1D2B" w:rsidRDefault="005B1D2B" w:rsidP="005B1D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D2B">
        <w:rPr>
          <w:sz w:val="28"/>
          <w:szCs w:val="28"/>
        </w:rPr>
        <w:t>Брак изготовителя может быть разовой оплошностью или конструктивным просчетом. Недоработки не станут причиной возгорания, но могут создать предпосылки.</w:t>
      </w:r>
    </w:p>
    <w:p w:rsidR="005B1D2B" w:rsidRPr="005B1D2B" w:rsidRDefault="005B1D2B" w:rsidP="005B1D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D2B">
        <w:rPr>
          <w:sz w:val="28"/>
          <w:szCs w:val="28"/>
        </w:rPr>
        <w:t>Авария. Машины сконструированы так, что металл должен воспринимать удар на себя. Но иногда такая защита не срабатывает. Сильный удар может вызвать утечку жидкости, повышение температуры и сильное задымление, что приведет к возгоранию. Даже при внешних небольших повреждениях удар может отразиться на цельности проводки или топливного шланга. </w:t>
      </w:r>
    </w:p>
    <w:p w:rsidR="005B1D2B" w:rsidRPr="005B1D2B" w:rsidRDefault="005B1D2B" w:rsidP="005B1D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5B1D2B">
        <w:rPr>
          <w:sz w:val="28"/>
          <w:szCs w:val="28"/>
        </w:rPr>
        <w:t>Незатушенная</w:t>
      </w:r>
      <w:proofErr w:type="spellEnd"/>
      <w:r w:rsidRPr="005B1D2B">
        <w:rPr>
          <w:sz w:val="28"/>
          <w:szCs w:val="28"/>
        </w:rPr>
        <w:t xml:space="preserve"> сигарета, выброшенная через окно передней двери, может залететь в открытое окно задней двери той же автомашины, или машины, идущей сзади. Оставленный в салоне окурок может прожечь обивку, а может спалить автомобиль.</w:t>
      </w:r>
    </w:p>
    <w:p w:rsidR="005B1D2B" w:rsidRPr="005B1D2B" w:rsidRDefault="005B1D2B" w:rsidP="005B1D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D2B">
        <w:rPr>
          <w:sz w:val="28"/>
          <w:szCs w:val="28"/>
        </w:rPr>
        <w:t xml:space="preserve">Безответственность водителя также часто является </w:t>
      </w:r>
      <w:r w:rsidRPr="002F271D">
        <w:rPr>
          <w:sz w:val="28"/>
          <w:szCs w:val="28"/>
        </w:rPr>
        <w:t xml:space="preserve">причиной </w:t>
      </w:r>
      <w:r w:rsidRPr="002F271D">
        <w:rPr>
          <w:rStyle w:val="a5"/>
          <w:b w:val="0"/>
          <w:sz w:val="28"/>
          <w:szCs w:val="28"/>
        </w:rPr>
        <w:t>пожара в автомобиле</w:t>
      </w:r>
      <w:r w:rsidRPr="002F271D">
        <w:rPr>
          <w:sz w:val="28"/>
          <w:szCs w:val="28"/>
        </w:rPr>
        <w:t>. Бумага, тряпки, канистры с горючим содержимым, ост</w:t>
      </w:r>
      <w:r w:rsidRPr="007F1502">
        <w:rPr>
          <w:sz w:val="28"/>
          <w:szCs w:val="28"/>
        </w:rPr>
        <w:t>авленные под капотом, мгновенно воспламеняются при соприкосновении с</w:t>
      </w:r>
      <w:r w:rsidRPr="005B1D2B">
        <w:rPr>
          <w:sz w:val="28"/>
          <w:szCs w:val="28"/>
        </w:rPr>
        <w:t xml:space="preserve"> горячим двигателем. </w:t>
      </w:r>
    </w:p>
    <w:p w:rsidR="007F1502" w:rsidRPr="005B1D2B" w:rsidRDefault="005B1D2B" w:rsidP="007F1502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5B1D2B">
        <w:rPr>
          <w:sz w:val="28"/>
          <w:szCs w:val="28"/>
        </w:rPr>
        <w:t>Автомобильный огнетушитель как средство для ликвидации возгораний</w:t>
      </w:r>
    </w:p>
    <w:p w:rsidR="005B1D2B" w:rsidRPr="005B1D2B" w:rsidRDefault="005B1D2B" w:rsidP="005B1D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1D2B">
        <w:rPr>
          <w:sz w:val="28"/>
          <w:szCs w:val="28"/>
        </w:rPr>
        <w:t xml:space="preserve">При первых признаках возгорания во время движения, нужно сразу остановиться, выключить двигатель и зафиксировать машину ручным тормозом. Забрать документы и вывести пассажиров. Определить очаг </w:t>
      </w:r>
      <w:r w:rsidRPr="002F271D">
        <w:rPr>
          <w:rStyle w:val="a5"/>
          <w:b w:val="0"/>
          <w:sz w:val="28"/>
          <w:szCs w:val="28"/>
        </w:rPr>
        <w:t>пожара в автомобиле</w:t>
      </w:r>
      <w:r w:rsidRPr="005B1D2B">
        <w:rPr>
          <w:sz w:val="28"/>
          <w:szCs w:val="28"/>
        </w:rPr>
        <w:t>, осторожно открыв капот. Если огонь на бензобаке – быстро отойти, потому что возможен взрыв.</w:t>
      </w:r>
    </w:p>
    <w:p w:rsidR="005B1D2B" w:rsidRPr="007F1502" w:rsidRDefault="005B1D2B" w:rsidP="0060299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D2B">
        <w:rPr>
          <w:sz w:val="28"/>
          <w:szCs w:val="28"/>
        </w:rPr>
        <w:t xml:space="preserve">Вызвав пожарную службу, приступать </w:t>
      </w:r>
      <w:r w:rsidRPr="007F1502">
        <w:rPr>
          <w:sz w:val="28"/>
          <w:szCs w:val="28"/>
        </w:rPr>
        <w:t xml:space="preserve">к </w:t>
      </w:r>
      <w:r w:rsidRPr="007F1502">
        <w:rPr>
          <w:rStyle w:val="a5"/>
          <w:b w:val="0"/>
          <w:sz w:val="28"/>
          <w:szCs w:val="28"/>
        </w:rPr>
        <w:t>тушению пожара в автомобиле</w:t>
      </w:r>
      <w:r w:rsidRPr="007F1502">
        <w:rPr>
          <w:b/>
          <w:sz w:val="28"/>
          <w:szCs w:val="28"/>
        </w:rPr>
        <w:t xml:space="preserve"> </w:t>
      </w:r>
      <w:r w:rsidRPr="007F1502">
        <w:rPr>
          <w:sz w:val="28"/>
          <w:szCs w:val="28"/>
        </w:rPr>
        <w:t xml:space="preserve">с помощью имеющихся средств: </w:t>
      </w:r>
      <w:r w:rsidRPr="007F1502">
        <w:rPr>
          <w:rStyle w:val="a5"/>
          <w:b w:val="0"/>
          <w:sz w:val="28"/>
          <w:szCs w:val="28"/>
        </w:rPr>
        <w:t>автомобильного огнетушителя</w:t>
      </w:r>
      <w:r w:rsidRPr="007F1502">
        <w:rPr>
          <w:b/>
          <w:sz w:val="28"/>
          <w:szCs w:val="28"/>
        </w:rPr>
        <w:t>,</w:t>
      </w:r>
      <w:r w:rsidRPr="007F1502">
        <w:rPr>
          <w:sz w:val="28"/>
          <w:szCs w:val="28"/>
        </w:rPr>
        <w:t xml:space="preserve"> плотных покрывал, песка.</w:t>
      </w:r>
    </w:p>
    <w:p w:rsidR="00687F17" w:rsidRPr="005B1D2B" w:rsidRDefault="00687F17" w:rsidP="005B1D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1502" w:rsidRDefault="007F1502" w:rsidP="005B1D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ОНДПР Ширинского и Орджоникидзевского районов УНДПР </w:t>
      </w:r>
    </w:p>
    <w:p w:rsidR="00687F17" w:rsidRDefault="007F1502" w:rsidP="005B1D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ГУ МЧС России по РХ,</w:t>
      </w:r>
    </w:p>
    <w:p w:rsidR="007F1502" w:rsidRPr="005B1D2B" w:rsidRDefault="007F1502" w:rsidP="005B1D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ОПС РХ № 5</w:t>
      </w:r>
    </w:p>
    <w:p w:rsidR="009B2A5E" w:rsidRPr="005B1D2B" w:rsidRDefault="009B2A5E" w:rsidP="005B1D2B">
      <w:pPr>
        <w:spacing w:after="0" w:line="240" w:lineRule="auto"/>
        <w:jc w:val="both"/>
        <w:rPr>
          <w:sz w:val="28"/>
          <w:szCs w:val="28"/>
        </w:rPr>
      </w:pPr>
    </w:p>
    <w:sectPr w:rsidR="009B2A5E" w:rsidRPr="005B1D2B" w:rsidSect="009B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4728"/>
    <w:rsid w:val="002F271D"/>
    <w:rsid w:val="003C41CE"/>
    <w:rsid w:val="004C412E"/>
    <w:rsid w:val="0051340E"/>
    <w:rsid w:val="005B1D2B"/>
    <w:rsid w:val="00602996"/>
    <w:rsid w:val="00687F17"/>
    <w:rsid w:val="00745523"/>
    <w:rsid w:val="007C153E"/>
    <w:rsid w:val="007F1502"/>
    <w:rsid w:val="00851F28"/>
    <w:rsid w:val="008F4728"/>
    <w:rsid w:val="00991506"/>
    <w:rsid w:val="009B2A5E"/>
    <w:rsid w:val="00A905CB"/>
    <w:rsid w:val="00B002F1"/>
    <w:rsid w:val="00B2308C"/>
    <w:rsid w:val="00B86D74"/>
    <w:rsid w:val="00BD18FB"/>
    <w:rsid w:val="00E5075D"/>
    <w:rsid w:val="00E5393B"/>
    <w:rsid w:val="00E7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5E"/>
  </w:style>
  <w:style w:type="paragraph" w:styleId="2">
    <w:name w:val="heading 2"/>
    <w:basedOn w:val="a"/>
    <w:link w:val="20"/>
    <w:uiPriority w:val="9"/>
    <w:qFormat/>
    <w:rsid w:val="005B1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472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B1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B1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doro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akkumulyatornie_batarei/" TargetMode="External"/><Relationship Id="rId5" Type="http://schemas.openxmlformats.org/officeDocument/2006/relationships/hyperlink" Target="https://pandia.ru/text/category/ognetushitel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FDC5A-63F3-4C85-A84F-80E6EA29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2019-02-06T04:15:00Z</cp:lastPrinted>
  <dcterms:created xsi:type="dcterms:W3CDTF">2019-02-06T01:41:00Z</dcterms:created>
  <dcterms:modified xsi:type="dcterms:W3CDTF">2019-02-06T04:15:00Z</dcterms:modified>
</cp:coreProperties>
</file>