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B7" w:rsidRPr="00423CD4" w:rsidRDefault="00FD4EB7" w:rsidP="00FA349A">
      <w:pPr>
        <w:spacing w:after="0" w:line="276" w:lineRule="auto"/>
        <w:jc w:val="both"/>
        <w:rPr>
          <w:rFonts w:ascii="Times New Roman" w:hAnsi="Times New Roman" w:cs="Times New Roman"/>
          <w:noProof/>
          <w:sz w:val="26"/>
          <w:szCs w:val="26"/>
          <w:lang w:eastAsia="ru-RU"/>
        </w:rPr>
      </w:pPr>
      <w:r w:rsidRPr="00423CD4">
        <w:rPr>
          <w:rFonts w:ascii="Times New Roman" w:hAnsi="Times New Roman" w:cs="Times New Roman"/>
          <w:noProof/>
          <w:sz w:val="26"/>
          <w:szCs w:val="26"/>
          <w:lang w:eastAsia="ru-RU"/>
        </w:rPr>
        <w:drawing>
          <wp:inline distT="0" distB="0" distL="0" distR="0" wp14:anchorId="5AC9DE4E" wp14:editId="0D6238B8">
            <wp:extent cx="2706370" cy="1099185"/>
            <wp:effectExtent l="0" t="0" r="0" b="0"/>
            <wp:docPr id="1" name="Рисунок 1" descr="C:\Users\NosovaJaV\Desktop\о Росреестре\01-01 логотип копия.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C:\Users\NosovaJaV\Desktop\о Росреестре\01-01 логотип копия.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6370" cy="1099185"/>
                    </a:xfrm>
                    <a:prstGeom prst="rect">
                      <a:avLst/>
                    </a:prstGeom>
                    <a:noFill/>
                    <a:ln>
                      <a:noFill/>
                    </a:ln>
                  </pic:spPr>
                </pic:pic>
              </a:graphicData>
            </a:graphic>
          </wp:inline>
        </w:drawing>
      </w:r>
      <w:r w:rsidRPr="00423CD4">
        <w:rPr>
          <w:rFonts w:ascii="Times New Roman" w:hAnsi="Times New Roman" w:cs="Times New Roman"/>
          <w:noProof/>
          <w:sz w:val="26"/>
          <w:szCs w:val="26"/>
          <w:lang w:eastAsia="ru-RU"/>
        </w:rPr>
        <w:tab/>
      </w:r>
      <w:r w:rsidRPr="00423CD4">
        <w:rPr>
          <w:rFonts w:ascii="Times New Roman" w:hAnsi="Times New Roman" w:cs="Times New Roman"/>
          <w:noProof/>
          <w:sz w:val="26"/>
          <w:szCs w:val="26"/>
          <w:lang w:eastAsia="ru-RU"/>
        </w:rPr>
        <w:tab/>
      </w:r>
      <w:r w:rsidRPr="00423CD4">
        <w:rPr>
          <w:rFonts w:ascii="Times New Roman" w:hAnsi="Times New Roman" w:cs="Times New Roman"/>
          <w:noProof/>
          <w:sz w:val="26"/>
          <w:szCs w:val="26"/>
          <w:lang w:eastAsia="ru-RU"/>
        </w:rPr>
        <w:tab/>
      </w:r>
      <w:r w:rsidRPr="00423CD4">
        <w:rPr>
          <w:rFonts w:ascii="Times New Roman" w:hAnsi="Times New Roman" w:cs="Times New Roman"/>
          <w:noProof/>
          <w:sz w:val="26"/>
          <w:szCs w:val="26"/>
          <w:lang w:eastAsia="ru-RU"/>
        </w:rPr>
        <w:tab/>
      </w:r>
      <w:r w:rsidRPr="00423CD4">
        <w:rPr>
          <w:rFonts w:ascii="Times New Roman" w:hAnsi="Times New Roman" w:cs="Times New Roman"/>
          <w:noProof/>
          <w:sz w:val="26"/>
          <w:szCs w:val="26"/>
          <w:lang w:eastAsia="ru-RU"/>
        </w:rPr>
        <w:tab/>
      </w:r>
    </w:p>
    <w:p w:rsidR="00FD4EB7" w:rsidRPr="00423CD4" w:rsidRDefault="00FD4EB7" w:rsidP="00FA349A">
      <w:pPr>
        <w:spacing w:after="0" w:line="276" w:lineRule="auto"/>
        <w:jc w:val="both"/>
        <w:rPr>
          <w:rFonts w:ascii="Times New Roman" w:hAnsi="Times New Roman" w:cs="Times New Roman"/>
          <w:sz w:val="26"/>
          <w:szCs w:val="26"/>
        </w:rPr>
      </w:pPr>
    </w:p>
    <w:p w:rsidR="00FD4EB7" w:rsidRPr="00423CD4" w:rsidRDefault="00FD4EB7" w:rsidP="00FA349A">
      <w:pPr>
        <w:spacing w:after="0" w:line="276" w:lineRule="auto"/>
        <w:jc w:val="right"/>
        <w:rPr>
          <w:rFonts w:ascii="Times New Roman" w:hAnsi="Times New Roman" w:cs="Times New Roman"/>
          <w:b/>
          <w:sz w:val="26"/>
          <w:szCs w:val="26"/>
        </w:rPr>
      </w:pPr>
      <w:r w:rsidRPr="00423CD4">
        <w:rPr>
          <w:rFonts w:ascii="Times New Roman" w:hAnsi="Times New Roman" w:cs="Times New Roman"/>
          <w:b/>
          <w:sz w:val="26"/>
          <w:szCs w:val="26"/>
        </w:rPr>
        <w:t>РОСРЕЕСТР ИНФОРМИРУЕТ</w:t>
      </w:r>
    </w:p>
    <w:p w:rsidR="00FD4EB7" w:rsidRPr="00423CD4" w:rsidRDefault="00FD4EB7" w:rsidP="00FA349A">
      <w:pPr>
        <w:spacing w:after="0" w:line="276" w:lineRule="auto"/>
        <w:jc w:val="both"/>
        <w:rPr>
          <w:rFonts w:ascii="Times New Roman" w:hAnsi="Times New Roman" w:cs="Times New Roman"/>
          <w:sz w:val="26"/>
          <w:szCs w:val="26"/>
        </w:rPr>
      </w:pPr>
    </w:p>
    <w:p w:rsidR="00FD4EB7" w:rsidRPr="00423CD4" w:rsidRDefault="00FD4EB7" w:rsidP="00FA349A">
      <w:pPr>
        <w:spacing w:after="0" w:line="276" w:lineRule="auto"/>
        <w:jc w:val="both"/>
        <w:rPr>
          <w:rFonts w:ascii="Times New Roman" w:hAnsi="Times New Roman" w:cs="Times New Roman"/>
          <w:b/>
          <w:sz w:val="26"/>
          <w:szCs w:val="26"/>
        </w:rPr>
      </w:pPr>
      <w:r w:rsidRPr="00423CD4">
        <w:rPr>
          <w:rFonts w:ascii="Times New Roman" w:hAnsi="Times New Roman" w:cs="Times New Roman"/>
          <w:b/>
          <w:sz w:val="26"/>
          <w:szCs w:val="26"/>
        </w:rPr>
        <w:t xml:space="preserve">Специалисты Управления </w:t>
      </w:r>
      <w:proofErr w:type="spellStart"/>
      <w:r w:rsidRPr="00423CD4">
        <w:rPr>
          <w:rFonts w:ascii="Times New Roman" w:hAnsi="Times New Roman" w:cs="Times New Roman"/>
          <w:b/>
          <w:sz w:val="26"/>
          <w:szCs w:val="26"/>
        </w:rPr>
        <w:t>Росреестра</w:t>
      </w:r>
      <w:proofErr w:type="spellEnd"/>
      <w:r w:rsidRPr="00423CD4">
        <w:rPr>
          <w:rFonts w:ascii="Times New Roman" w:hAnsi="Times New Roman" w:cs="Times New Roman"/>
          <w:b/>
          <w:sz w:val="26"/>
          <w:szCs w:val="26"/>
        </w:rPr>
        <w:t xml:space="preserve"> по РХ отвечают на вопросы жителей Хакасии.</w:t>
      </w:r>
    </w:p>
    <w:p w:rsidR="00860D32" w:rsidRPr="00423CD4" w:rsidRDefault="00860D32" w:rsidP="00FA349A">
      <w:pPr>
        <w:spacing w:after="0" w:line="276" w:lineRule="auto"/>
        <w:jc w:val="both"/>
        <w:rPr>
          <w:rFonts w:ascii="Times New Roman" w:hAnsi="Times New Roman" w:cs="Times New Roman"/>
          <w:sz w:val="26"/>
          <w:szCs w:val="26"/>
        </w:rPr>
      </w:pPr>
    </w:p>
    <w:p w:rsidR="00860D32" w:rsidRPr="00423CD4" w:rsidRDefault="00860D32" w:rsidP="00FA349A">
      <w:pPr>
        <w:spacing w:after="0" w:line="276" w:lineRule="auto"/>
        <w:jc w:val="both"/>
        <w:rPr>
          <w:rFonts w:ascii="Times New Roman" w:hAnsi="Times New Roman" w:cs="Times New Roman"/>
          <w:sz w:val="26"/>
          <w:szCs w:val="26"/>
        </w:rPr>
      </w:pPr>
      <w:r w:rsidRPr="00423CD4">
        <w:rPr>
          <w:rFonts w:ascii="Times New Roman" w:hAnsi="Times New Roman" w:cs="Times New Roman"/>
          <w:b/>
          <w:sz w:val="26"/>
          <w:szCs w:val="26"/>
        </w:rPr>
        <w:t>Вопрос:</w:t>
      </w:r>
      <w:r w:rsidRPr="00423CD4">
        <w:rPr>
          <w:rFonts w:ascii="Times New Roman" w:hAnsi="Times New Roman" w:cs="Times New Roman"/>
          <w:sz w:val="26"/>
          <w:szCs w:val="26"/>
        </w:rPr>
        <w:t xml:space="preserve"> Состою в браке с 1993 года, построили дом, а супруг получил право собственности только на свое имя. Может ли он продать дом без моего согласия?</w:t>
      </w:r>
    </w:p>
    <w:p w:rsidR="00860D32" w:rsidRPr="00423CD4" w:rsidRDefault="00860D32" w:rsidP="00FA349A">
      <w:pPr>
        <w:spacing w:after="0" w:line="276" w:lineRule="auto"/>
        <w:jc w:val="both"/>
        <w:rPr>
          <w:rFonts w:ascii="Times New Roman" w:hAnsi="Times New Roman" w:cs="Times New Roman"/>
          <w:sz w:val="26"/>
          <w:szCs w:val="26"/>
        </w:rPr>
      </w:pPr>
      <w:r w:rsidRPr="00423CD4">
        <w:rPr>
          <w:rFonts w:ascii="Times New Roman" w:hAnsi="Times New Roman" w:cs="Times New Roman"/>
          <w:sz w:val="26"/>
          <w:szCs w:val="26"/>
        </w:rPr>
        <w:t xml:space="preserve"> </w:t>
      </w:r>
    </w:p>
    <w:p w:rsidR="00860D32" w:rsidRPr="00423CD4" w:rsidRDefault="00860D32" w:rsidP="00FA349A">
      <w:pPr>
        <w:spacing w:after="0" w:line="276" w:lineRule="auto"/>
        <w:jc w:val="both"/>
        <w:rPr>
          <w:rFonts w:ascii="Times New Roman" w:hAnsi="Times New Roman" w:cs="Times New Roman"/>
          <w:sz w:val="26"/>
          <w:szCs w:val="26"/>
        </w:rPr>
      </w:pPr>
      <w:r w:rsidRPr="00423CD4">
        <w:rPr>
          <w:rFonts w:ascii="Times New Roman" w:hAnsi="Times New Roman" w:cs="Times New Roman"/>
          <w:b/>
          <w:sz w:val="26"/>
          <w:szCs w:val="26"/>
        </w:rPr>
        <w:t>Ответ:</w:t>
      </w:r>
      <w:r w:rsidRPr="00423CD4">
        <w:rPr>
          <w:rFonts w:ascii="Times New Roman" w:hAnsi="Times New Roman" w:cs="Times New Roman"/>
          <w:sz w:val="26"/>
          <w:szCs w:val="26"/>
        </w:rPr>
        <w:t xml:space="preserve"> Согласно пункту 1 статьи 33, пунктам 1, 2 статьи 34 Семейного кодекса РФ (далее – СК РФ) установлено, что законным режимом имущества супругов является режим их совместной собственности. Законный режим имущества супругов действует, если брачным договором не установлено иное. Имущество, нажитое супругами во время брака, является их совместной собственностью. Общим имуществом супругов, в числе прочего, являются также приобретенные за счет общих доходов супругов недвижимые вещи и любое другое нажитое супругами в период брака имущество </w:t>
      </w:r>
      <w:r w:rsidRPr="00423CD4">
        <w:rPr>
          <w:rFonts w:ascii="Times New Roman" w:hAnsi="Times New Roman" w:cs="Times New Roman"/>
          <w:i/>
          <w:sz w:val="26"/>
          <w:szCs w:val="26"/>
        </w:rPr>
        <w:t xml:space="preserve">независимо от того, на имя кого из супругов оно приобретено </w:t>
      </w:r>
      <w:r w:rsidRPr="00423CD4">
        <w:rPr>
          <w:rFonts w:ascii="Times New Roman" w:hAnsi="Times New Roman" w:cs="Times New Roman"/>
          <w:sz w:val="26"/>
          <w:szCs w:val="26"/>
        </w:rPr>
        <w:t>либо на имя кого или кем из супругов внесены денежные средства.</w:t>
      </w:r>
    </w:p>
    <w:p w:rsidR="00860D32" w:rsidRPr="00423CD4" w:rsidRDefault="00860D32" w:rsidP="00FA349A">
      <w:pPr>
        <w:autoSpaceDE w:val="0"/>
        <w:autoSpaceDN w:val="0"/>
        <w:adjustRightInd w:val="0"/>
        <w:spacing w:after="0" w:line="276" w:lineRule="auto"/>
        <w:ind w:firstLine="709"/>
        <w:jc w:val="both"/>
        <w:rPr>
          <w:rFonts w:ascii="Times New Roman" w:hAnsi="Times New Roman" w:cs="Times New Roman"/>
          <w:sz w:val="26"/>
          <w:szCs w:val="26"/>
        </w:rPr>
      </w:pPr>
      <w:r w:rsidRPr="00423CD4">
        <w:rPr>
          <w:rFonts w:ascii="Times New Roman" w:hAnsi="Times New Roman" w:cs="Times New Roman"/>
          <w:sz w:val="26"/>
          <w:szCs w:val="26"/>
        </w:rPr>
        <w:t xml:space="preserve">В силу </w:t>
      </w:r>
      <w:hyperlink r:id="rId6" w:history="1">
        <w:r w:rsidRPr="00423CD4">
          <w:rPr>
            <w:rFonts w:ascii="Times New Roman" w:hAnsi="Times New Roman" w:cs="Times New Roman"/>
            <w:sz w:val="26"/>
            <w:szCs w:val="26"/>
          </w:rPr>
          <w:t>пункта 3 статьи 35</w:t>
        </w:r>
      </w:hyperlink>
      <w:r w:rsidRPr="00423CD4">
        <w:rPr>
          <w:rFonts w:ascii="Times New Roman" w:hAnsi="Times New Roman" w:cs="Times New Roman"/>
          <w:sz w:val="26"/>
          <w:szCs w:val="26"/>
        </w:rPr>
        <w:t xml:space="preserve"> СК РФ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860D32" w:rsidRPr="00423CD4" w:rsidRDefault="00860D32" w:rsidP="00FA349A">
      <w:pPr>
        <w:spacing w:after="0" w:line="276" w:lineRule="auto"/>
        <w:ind w:firstLine="709"/>
        <w:jc w:val="both"/>
        <w:rPr>
          <w:rFonts w:ascii="Times New Roman" w:hAnsi="Times New Roman" w:cs="Times New Roman"/>
          <w:sz w:val="26"/>
          <w:szCs w:val="26"/>
        </w:rPr>
      </w:pPr>
      <w:r w:rsidRPr="00423CD4">
        <w:rPr>
          <w:rFonts w:ascii="Times New Roman" w:hAnsi="Times New Roman" w:cs="Times New Roman"/>
          <w:sz w:val="26"/>
          <w:szCs w:val="26"/>
        </w:rPr>
        <w:t>Однако обращаем Ваше внимание, что при отчуждении объекта недвижимости (например, продаже или дарении) без предоставления Вашего нотариально удостоверенного согласия, в Единый государственный реестр недвижимости будет внесена запись «На государственную регистрацию сделки, права, ограничения права не представлено согласие... (указывается: третье лицо, в отношении физического лица: фамилия, имя, отчество (последнее - при наличии) на совершение сделки, необходимое в силу... (указывается норма и реквизиты федерального закона, которым предусмотрено получение согласия на совершение сделки)». В данном случае сделка будет считается оспоримой.</w:t>
      </w:r>
    </w:p>
    <w:p w:rsidR="00860D32" w:rsidRPr="00423CD4" w:rsidRDefault="00860D32" w:rsidP="00FA349A">
      <w:pPr>
        <w:autoSpaceDE w:val="0"/>
        <w:autoSpaceDN w:val="0"/>
        <w:adjustRightInd w:val="0"/>
        <w:spacing w:after="0" w:line="276" w:lineRule="auto"/>
        <w:ind w:firstLine="709"/>
        <w:jc w:val="both"/>
        <w:rPr>
          <w:rFonts w:ascii="Times New Roman" w:hAnsi="Times New Roman" w:cs="Times New Roman"/>
          <w:sz w:val="26"/>
          <w:szCs w:val="26"/>
        </w:rPr>
      </w:pPr>
      <w:r w:rsidRPr="00423CD4">
        <w:rPr>
          <w:rFonts w:ascii="Times New Roman" w:hAnsi="Times New Roman" w:cs="Times New Roman"/>
          <w:sz w:val="26"/>
          <w:szCs w:val="26"/>
        </w:rPr>
        <w:t xml:space="preserve">Дополнительно сообщаем, что при отсутствии заключенного между Вами брачного договора, Вы можете оформить недвижимость в общую совместную собственность, государственная регистрация права осуществляется на основании </w:t>
      </w:r>
      <w:r w:rsidRPr="00423CD4">
        <w:rPr>
          <w:rFonts w:ascii="Times New Roman" w:hAnsi="Times New Roman" w:cs="Times New Roman"/>
          <w:i/>
          <w:sz w:val="26"/>
          <w:szCs w:val="26"/>
        </w:rPr>
        <w:t>заявления одного</w:t>
      </w:r>
      <w:r w:rsidRPr="00423CD4">
        <w:rPr>
          <w:rFonts w:ascii="Times New Roman" w:hAnsi="Times New Roman" w:cs="Times New Roman"/>
          <w:sz w:val="26"/>
          <w:szCs w:val="26"/>
        </w:rPr>
        <w:t xml:space="preserve"> из участников совместной собственности с обязательным представлением свидетельства о заключении брака и уплатой государственной пошлины. </w:t>
      </w:r>
    </w:p>
    <w:p w:rsidR="00860D32" w:rsidRPr="00423CD4" w:rsidRDefault="00860D32" w:rsidP="00FA349A">
      <w:pPr>
        <w:autoSpaceDE w:val="0"/>
        <w:autoSpaceDN w:val="0"/>
        <w:adjustRightInd w:val="0"/>
        <w:spacing w:after="0" w:line="276" w:lineRule="auto"/>
        <w:ind w:firstLine="709"/>
        <w:jc w:val="both"/>
        <w:rPr>
          <w:rFonts w:ascii="Times New Roman" w:hAnsi="Times New Roman" w:cs="Times New Roman"/>
          <w:sz w:val="26"/>
          <w:szCs w:val="26"/>
        </w:rPr>
      </w:pPr>
      <w:r w:rsidRPr="00423CD4">
        <w:rPr>
          <w:rFonts w:ascii="Times New Roman" w:hAnsi="Times New Roman" w:cs="Times New Roman"/>
          <w:sz w:val="26"/>
          <w:szCs w:val="26"/>
        </w:rPr>
        <w:lastRenderedPageBreak/>
        <w:t xml:space="preserve">Обращаем Ваше внимание, что у супругов </w:t>
      </w:r>
      <w:r w:rsidRPr="00423CD4">
        <w:rPr>
          <w:rFonts w:ascii="Times New Roman" w:hAnsi="Times New Roman" w:cs="Times New Roman"/>
          <w:i/>
          <w:sz w:val="26"/>
          <w:szCs w:val="26"/>
        </w:rPr>
        <w:t>долевая собственность</w:t>
      </w:r>
      <w:r w:rsidRPr="00423CD4">
        <w:rPr>
          <w:rFonts w:ascii="Times New Roman" w:hAnsi="Times New Roman" w:cs="Times New Roman"/>
          <w:sz w:val="26"/>
          <w:szCs w:val="26"/>
        </w:rPr>
        <w:t xml:space="preserve"> может возникнуть на основании брачного договора или соглашения, которые требуют обязательного нотариального удостоверения.</w:t>
      </w:r>
    </w:p>
    <w:p w:rsidR="00503A66" w:rsidRPr="00423CD4" w:rsidRDefault="00503A66" w:rsidP="00FA349A">
      <w:pPr>
        <w:spacing w:after="0" w:line="276" w:lineRule="auto"/>
        <w:jc w:val="both"/>
        <w:rPr>
          <w:rFonts w:ascii="Times New Roman" w:hAnsi="Times New Roman" w:cs="Times New Roman"/>
          <w:sz w:val="26"/>
          <w:szCs w:val="26"/>
        </w:rPr>
      </w:pPr>
    </w:p>
    <w:p w:rsidR="00387E32" w:rsidRPr="00423CD4" w:rsidRDefault="00387E32" w:rsidP="00FA349A">
      <w:pPr>
        <w:spacing w:after="0" w:line="276" w:lineRule="auto"/>
        <w:jc w:val="both"/>
        <w:rPr>
          <w:rFonts w:ascii="Times New Roman" w:hAnsi="Times New Roman" w:cs="Times New Roman"/>
          <w:sz w:val="26"/>
          <w:szCs w:val="26"/>
        </w:rPr>
      </w:pPr>
    </w:p>
    <w:p w:rsidR="00423CD4" w:rsidRDefault="00387E32" w:rsidP="00FA349A">
      <w:pPr>
        <w:spacing w:after="0" w:line="276" w:lineRule="auto"/>
        <w:jc w:val="both"/>
        <w:rPr>
          <w:rFonts w:ascii="Times New Roman" w:hAnsi="Times New Roman" w:cs="Times New Roman"/>
          <w:sz w:val="26"/>
          <w:szCs w:val="26"/>
        </w:rPr>
      </w:pPr>
      <w:r w:rsidRPr="00423CD4">
        <w:rPr>
          <w:rFonts w:ascii="Times New Roman" w:hAnsi="Times New Roman" w:cs="Times New Roman"/>
          <w:b/>
          <w:sz w:val="26"/>
          <w:szCs w:val="26"/>
        </w:rPr>
        <w:t>Вопрос:</w:t>
      </w:r>
      <w:r w:rsidR="00FA349A">
        <w:rPr>
          <w:rFonts w:ascii="Times New Roman" w:hAnsi="Times New Roman" w:cs="Times New Roman"/>
          <w:sz w:val="26"/>
          <w:szCs w:val="26"/>
        </w:rPr>
        <w:t xml:space="preserve"> Мы – жители частного сектора</w:t>
      </w:r>
      <w:bookmarkStart w:id="0" w:name="_GoBack"/>
      <w:bookmarkEnd w:id="0"/>
      <w:r w:rsidRPr="00423CD4">
        <w:rPr>
          <w:rFonts w:ascii="Times New Roman" w:hAnsi="Times New Roman" w:cs="Times New Roman"/>
          <w:sz w:val="26"/>
          <w:szCs w:val="26"/>
        </w:rPr>
        <w:t xml:space="preserve"> периодически спорим с соседями на предмет границ земельных участков. Выяснилось, что у многих из нас допущены ошибки в межевых планах, что повлекло за собой у кого-то вынос забора в улицу, у кого-то </w:t>
      </w:r>
      <w:proofErr w:type="spellStart"/>
      <w:r w:rsidRPr="00423CD4">
        <w:rPr>
          <w:rFonts w:ascii="Times New Roman" w:hAnsi="Times New Roman" w:cs="Times New Roman"/>
          <w:sz w:val="26"/>
          <w:szCs w:val="26"/>
        </w:rPr>
        <w:t>самозахват</w:t>
      </w:r>
      <w:proofErr w:type="spellEnd"/>
      <w:r w:rsidRPr="00423CD4">
        <w:rPr>
          <w:rFonts w:ascii="Times New Roman" w:hAnsi="Times New Roman" w:cs="Times New Roman"/>
          <w:sz w:val="26"/>
          <w:szCs w:val="26"/>
        </w:rPr>
        <w:t xml:space="preserve"> части огорода.</w:t>
      </w:r>
      <w:r w:rsidR="00423CD4" w:rsidRPr="00423CD4">
        <w:rPr>
          <w:rFonts w:ascii="Times New Roman" w:hAnsi="Times New Roman" w:cs="Times New Roman"/>
          <w:sz w:val="26"/>
          <w:szCs w:val="26"/>
        </w:rPr>
        <w:t xml:space="preserve"> </w:t>
      </w:r>
      <w:r w:rsidRPr="00423CD4">
        <w:rPr>
          <w:rFonts w:ascii="Times New Roman" w:hAnsi="Times New Roman" w:cs="Times New Roman"/>
          <w:sz w:val="26"/>
          <w:szCs w:val="26"/>
        </w:rPr>
        <w:t>Можно ли заказать</w:t>
      </w:r>
      <w:r w:rsidR="00423CD4" w:rsidRPr="00423CD4">
        <w:rPr>
          <w:rFonts w:ascii="Times New Roman" w:hAnsi="Times New Roman" w:cs="Times New Roman"/>
          <w:sz w:val="26"/>
          <w:szCs w:val="26"/>
        </w:rPr>
        <w:t xml:space="preserve"> комплексные кадастровые работы на нашей территории, чтобы сэкономить на услугах кадастрового инженера?</w:t>
      </w:r>
    </w:p>
    <w:p w:rsidR="00423CD4" w:rsidRDefault="00423CD4" w:rsidP="00FA349A">
      <w:pPr>
        <w:spacing w:after="0" w:line="276" w:lineRule="auto"/>
        <w:jc w:val="both"/>
        <w:rPr>
          <w:rFonts w:ascii="Times New Roman" w:hAnsi="Times New Roman" w:cs="Times New Roman"/>
          <w:sz w:val="26"/>
          <w:szCs w:val="26"/>
        </w:rPr>
      </w:pPr>
    </w:p>
    <w:p w:rsidR="00423CD4" w:rsidRDefault="00423CD4" w:rsidP="00FA349A">
      <w:pPr>
        <w:spacing w:after="0" w:line="276" w:lineRule="auto"/>
        <w:jc w:val="both"/>
        <w:rPr>
          <w:rFonts w:ascii="Times New Roman" w:hAnsi="Times New Roman" w:cs="Times New Roman"/>
          <w:sz w:val="26"/>
          <w:szCs w:val="26"/>
        </w:rPr>
      </w:pPr>
      <w:r w:rsidRPr="00423CD4">
        <w:rPr>
          <w:rFonts w:ascii="Times New Roman" w:hAnsi="Times New Roman" w:cs="Times New Roman"/>
          <w:b/>
          <w:sz w:val="26"/>
          <w:szCs w:val="26"/>
        </w:rPr>
        <w:t>Ответ:</w:t>
      </w:r>
      <w:r w:rsidRPr="00423CD4">
        <w:rPr>
          <w:rFonts w:ascii="Times New Roman" w:hAnsi="Times New Roman" w:cs="Times New Roman"/>
          <w:sz w:val="26"/>
          <w:szCs w:val="26"/>
        </w:rPr>
        <w:t xml:space="preserve"> Да. </w:t>
      </w:r>
      <w:r w:rsidRPr="00423CD4">
        <w:rPr>
          <w:rFonts w:ascii="Times New Roman" w:hAnsi="Times New Roman" w:cs="Times New Roman"/>
          <w:sz w:val="26"/>
          <w:szCs w:val="26"/>
          <w:shd w:val="clear" w:color="auto" w:fill="FFFFFF"/>
        </w:rPr>
        <w:t xml:space="preserve">С 23 марта </w:t>
      </w:r>
      <w:r w:rsidR="00FA349A">
        <w:rPr>
          <w:rFonts w:ascii="Times New Roman" w:hAnsi="Times New Roman" w:cs="Times New Roman"/>
          <w:sz w:val="26"/>
          <w:szCs w:val="26"/>
          <w:shd w:val="clear" w:color="auto" w:fill="FFFFFF"/>
        </w:rPr>
        <w:t xml:space="preserve">2021 года </w:t>
      </w:r>
      <w:r w:rsidRPr="00423CD4">
        <w:rPr>
          <w:rFonts w:ascii="Times New Roman" w:hAnsi="Times New Roman" w:cs="Times New Roman"/>
          <w:sz w:val="26"/>
          <w:szCs w:val="26"/>
          <w:shd w:val="clear" w:color="auto" w:fill="FFFFFF"/>
        </w:rPr>
        <w:t xml:space="preserve">инициировать комплексные кадастровые работы разрешается не только местным органам власти, но и гражданам и организациям, которые имеют объекты недвижимости на соответствующей территории. </w:t>
      </w:r>
      <w:r w:rsidRPr="00423CD4">
        <w:rPr>
          <w:rFonts w:ascii="Times New Roman" w:hAnsi="Times New Roman" w:cs="Times New Roman"/>
          <w:sz w:val="26"/>
          <w:szCs w:val="26"/>
        </w:rPr>
        <w:t>Чтобы провести комплексные кадастровые работы нужно: определиться – все ли правообладатели объектов недвижимости в границах конкретной территории согласны финансировать выполнение комплексных кадастровых работ.</w:t>
      </w:r>
    </w:p>
    <w:p w:rsidR="00423CD4" w:rsidRDefault="00423CD4" w:rsidP="00FA349A">
      <w:pPr>
        <w:spacing w:after="0" w:line="276" w:lineRule="auto"/>
        <w:ind w:firstLine="708"/>
        <w:jc w:val="both"/>
        <w:rPr>
          <w:rFonts w:ascii="Times New Roman" w:hAnsi="Times New Roman" w:cs="Times New Roman"/>
          <w:sz w:val="26"/>
          <w:szCs w:val="26"/>
        </w:rPr>
      </w:pPr>
      <w:r w:rsidRPr="00423CD4">
        <w:rPr>
          <w:rFonts w:ascii="Times New Roman" w:hAnsi="Times New Roman" w:cs="Times New Roman"/>
          <w:sz w:val="26"/>
          <w:szCs w:val="26"/>
        </w:rPr>
        <w:t>Если согласие по этому вопросу достигнуто, следует уточнить у уполномоченного органа, не планируется ли выполнение комплексных кадастровых работ на интересующей территории за счет бюджетных средств (направить запрос и получить ответ).</w:t>
      </w:r>
    </w:p>
    <w:p w:rsidR="00423CD4" w:rsidRDefault="00423CD4" w:rsidP="00FA349A">
      <w:pPr>
        <w:spacing w:after="0" w:line="276" w:lineRule="auto"/>
        <w:ind w:firstLine="708"/>
        <w:jc w:val="both"/>
        <w:rPr>
          <w:rFonts w:ascii="Times New Roman" w:hAnsi="Times New Roman" w:cs="Times New Roman"/>
          <w:sz w:val="26"/>
          <w:szCs w:val="26"/>
        </w:rPr>
      </w:pPr>
      <w:r w:rsidRPr="00423CD4">
        <w:rPr>
          <w:rFonts w:ascii="Times New Roman" w:hAnsi="Times New Roman" w:cs="Times New Roman"/>
          <w:sz w:val="26"/>
          <w:szCs w:val="26"/>
        </w:rPr>
        <w:t>Если из ответа следует, что выполнение комплексных кадастровых работ за счет бюджетных средств в ближайшей перспективе не планируется, необходимо выбрать кадастрового инженера и заключить с ним договор подряда на выполнение именно комплексных кадастровых работ.</w:t>
      </w:r>
    </w:p>
    <w:p w:rsidR="00423CD4" w:rsidRDefault="00423CD4" w:rsidP="00FA349A">
      <w:pPr>
        <w:spacing w:after="0" w:line="276" w:lineRule="auto"/>
        <w:ind w:firstLine="708"/>
        <w:jc w:val="both"/>
        <w:rPr>
          <w:rFonts w:ascii="Times New Roman" w:hAnsi="Times New Roman" w:cs="Times New Roman"/>
          <w:sz w:val="26"/>
          <w:szCs w:val="26"/>
        </w:rPr>
      </w:pPr>
      <w:r w:rsidRPr="00423CD4">
        <w:rPr>
          <w:rFonts w:ascii="Times New Roman" w:hAnsi="Times New Roman" w:cs="Times New Roman"/>
          <w:sz w:val="26"/>
          <w:szCs w:val="26"/>
        </w:rPr>
        <w:t xml:space="preserve">Исполнитель комплексных кадастровых </w:t>
      </w:r>
      <w:r w:rsidR="00FA349A">
        <w:rPr>
          <w:rFonts w:ascii="Times New Roman" w:hAnsi="Times New Roman" w:cs="Times New Roman"/>
          <w:sz w:val="26"/>
          <w:szCs w:val="26"/>
        </w:rPr>
        <w:t xml:space="preserve">работ </w:t>
      </w:r>
      <w:r w:rsidRPr="00423CD4">
        <w:rPr>
          <w:rFonts w:ascii="Times New Roman" w:hAnsi="Times New Roman" w:cs="Times New Roman"/>
          <w:sz w:val="26"/>
          <w:szCs w:val="26"/>
        </w:rPr>
        <w:t>обеспечивает их выполнение, подготовку итогового документа и представление его заказчикам. Заказчики (или уполномоченное ими лицо) направляют документ в орган, уполномоченный на утверждение карты-плана территории, для последующего направления в согласительную комиссию. После рассмотрения в согласительной комиссии и согласования местоположения границ земельных участков, карта-план территории утверждается уполномоченным органом и направляется в орган регистрации прав.</w:t>
      </w:r>
    </w:p>
    <w:p w:rsidR="00423CD4" w:rsidRPr="00423CD4" w:rsidRDefault="00423CD4" w:rsidP="00FA349A">
      <w:pPr>
        <w:spacing w:after="0" w:line="276" w:lineRule="auto"/>
        <w:ind w:firstLine="708"/>
        <w:jc w:val="both"/>
        <w:rPr>
          <w:rFonts w:ascii="Times New Roman" w:hAnsi="Times New Roman" w:cs="Times New Roman"/>
          <w:sz w:val="26"/>
          <w:szCs w:val="26"/>
        </w:rPr>
      </w:pPr>
      <w:r w:rsidRPr="00423CD4">
        <w:rPr>
          <w:rFonts w:ascii="Times New Roman" w:hAnsi="Times New Roman" w:cs="Times New Roman"/>
          <w:sz w:val="26"/>
          <w:szCs w:val="26"/>
        </w:rPr>
        <w:t>После внесения в ЕГРН сведений, содержащихся в карте-плане территории, орган регистрации прав уведомит заказчиков (их представителя) и кадастрового инженера о результатах, в том числе сообщит перечень объектов недвижимости, в отношении которых осуществлен государственный кадастровый учет.</w:t>
      </w:r>
    </w:p>
    <w:p w:rsidR="00423CD4" w:rsidRPr="00423CD4" w:rsidRDefault="00423CD4" w:rsidP="00FA349A">
      <w:pPr>
        <w:spacing w:after="0" w:line="276" w:lineRule="auto"/>
        <w:jc w:val="both"/>
        <w:rPr>
          <w:rFonts w:ascii="Times New Roman" w:hAnsi="Times New Roman" w:cs="Times New Roman"/>
          <w:sz w:val="26"/>
          <w:szCs w:val="26"/>
        </w:rPr>
      </w:pPr>
    </w:p>
    <w:p w:rsidR="00503A66" w:rsidRPr="00423CD4" w:rsidRDefault="00503A66" w:rsidP="00FA349A">
      <w:pPr>
        <w:spacing w:line="276" w:lineRule="auto"/>
        <w:jc w:val="both"/>
        <w:rPr>
          <w:rFonts w:ascii="Times New Roman" w:hAnsi="Times New Roman" w:cs="Times New Roman"/>
          <w:sz w:val="26"/>
          <w:szCs w:val="26"/>
        </w:rPr>
      </w:pPr>
      <w:r w:rsidRPr="00423CD4">
        <w:rPr>
          <w:rFonts w:ascii="Times New Roman" w:hAnsi="Times New Roman" w:cs="Times New Roman"/>
          <w:b/>
          <w:sz w:val="26"/>
          <w:szCs w:val="26"/>
        </w:rPr>
        <w:t>Вопрос:</w:t>
      </w:r>
      <w:r w:rsidRPr="00423CD4">
        <w:rPr>
          <w:rFonts w:ascii="Times New Roman" w:hAnsi="Times New Roman" w:cs="Times New Roman"/>
          <w:sz w:val="26"/>
          <w:szCs w:val="26"/>
        </w:rPr>
        <w:t xml:space="preserve"> Живу в собственном доме уже больше 30 лет, а земля оказывается у меня не в собственности, не оформлена. В администрации сказали делать межевание, что это такое? Какие подготовить документы для регистрации?</w:t>
      </w:r>
    </w:p>
    <w:p w:rsidR="00503A66" w:rsidRPr="00423CD4" w:rsidRDefault="00503A66" w:rsidP="00FA349A">
      <w:pPr>
        <w:autoSpaceDE w:val="0"/>
        <w:autoSpaceDN w:val="0"/>
        <w:adjustRightInd w:val="0"/>
        <w:spacing w:after="0" w:line="276" w:lineRule="auto"/>
        <w:jc w:val="both"/>
        <w:rPr>
          <w:rFonts w:ascii="Times New Roman" w:hAnsi="Times New Roman" w:cs="Times New Roman"/>
          <w:sz w:val="26"/>
          <w:szCs w:val="26"/>
        </w:rPr>
      </w:pPr>
      <w:r w:rsidRPr="00423CD4">
        <w:rPr>
          <w:rFonts w:ascii="Times New Roman" w:hAnsi="Times New Roman" w:cs="Times New Roman"/>
          <w:b/>
          <w:sz w:val="26"/>
          <w:szCs w:val="26"/>
        </w:rPr>
        <w:t>Ответ:</w:t>
      </w:r>
      <w:r w:rsidRPr="00423CD4">
        <w:rPr>
          <w:rFonts w:ascii="Times New Roman" w:hAnsi="Times New Roman" w:cs="Times New Roman"/>
          <w:sz w:val="26"/>
          <w:szCs w:val="26"/>
        </w:rPr>
        <w:t xml:space="preserve"> Вы можете зарегистрировать в упрощенном порядке право собственности на земельный участок, предоставленный вам до 30.10.2001. Для этого в орган регистрации прав нужно представить </w:t>
      </w:r>
      <w:hyperlink r:id="rId7" w:history="1">
        <w:r w:rsidRPr="00423CD4">
          <w:rPr>
            <w:rFonts w:ascii="Times New Roman" w:hAnsi="Times New Roman" w:cs="Times New Roman"/>
            <w:sz w:val="26"/>
            <w:szCs w:val="26"/>
          </w:rPr>
          <w:t>заявление</w:t>
        </w:r>
      </w:hyperlink>
      <w:r w:rsidRPr="00423CD4">
        <w:rPr>
          <w:rFonts w:ascii="Times New Roman" w:hAnsi="Times New Roman" w:cs="Times New Roman"/>
          <w:sz w:val="26"/>
          <w:szCs w:val="26"/>
        </w:rPr>
        <w:t xml:space="preserve"> (через МФЦ) на государственную регистрацию </w:t>
      </w:r>
      <w:r w:rsidRPr="00423CD4">
        <w:rPr>
          <w:rFonts w:ascii="Times New Roman" w:hAnsi="Times New Roman" w:cs="Times New Roman"/>
          <w:sz w:val="26"/>
          <w:szCs w:val="26"/>
        </w:rPr>
        <w:lastRenderedPageBreak/>
        <w:t xml:space="preserve">прав и любой документ, который подтверждает ваше право на земельный участок. Например, Решение исполнительного комитета о предоставлении участка или акт (свидетельство) органа местного самоуправления о праве на участок. </w:t>
      </w:r>
    </w:p>
    <w:p w:rsidR="00503A66" w:rsidRPr="00423CD4" w:rsidRDefault="00503A66" w:rsidP="00FA349A">
      <w:pPr>
        <w:autoSpaceDE w:val="0"/>
        <w:autoSpaceDN w:val="0"/>
        <w:adjustRightInd w:val="0"/>
        <w:spacing w:after="0" w:line="276" w:lineRule="auto"/>
        <w:ind w:firstLine="708"/>
        <w:jc w:val="both"/>
        <w:rPr>
          <w:rFonts w:ascii="Times New Roman" w:hAnsi="Times New Roman" w:cs="Times New Roman"/>
          <w:sz w:val="26"/>
          <w:szCs w:val="26"/>
        </w:rPr>
      </w:pPr>
      <w:r w:rsidRPr="00423CD4">
        <w:rPr>
          <w:rFonts w:ascii="Times New Roman" w:hAnsi="Times New Roman" w:cs="Times New Roman"/>
          <w:sz w:val="26"/>
          <w:szCs w:val="26"/>
        </w:rPr>
        <w:t>Право собственности на земельный участок зарегистрируют за вами независимо от вида права</w:t>
      </w:r>
      <w:r w:rsidR="00032701" w:rsidRPr="00423CD4">
        <w:rPr>
          <w:rFonts w:ascii="Times New Roman" w:hAnsi="Times New Roman" w:cs="Times New Roman"/>
          <w:sz w:val="26"/>
          <w:szCs w:val="26"/>
        </w:rPr>
        <w:t xml:space="preserve"> (за исключением аренды)</w:t>
      </w:r>
      <w:r w:rsidRPr="00423CD4">
        <w:rPr>
          <w:rFonts w:ascii="Times New Roman" w:hAnsi="Times New Roman" w:cs="Times New Roman"/>
          <w:sz w:val="26"/>
          <w:szCs w:val="26"/>
        </w:rPr>
        <w:t>, на котором участок был предоставлен вам ранее (на праве собственности, пожизненного наследуемого владения или постоянного (бессрочного) пользования). Регистрацию произведут и в том случае, если в документе, который подтверждает ваше право на земельный участок, не указан вид права или нельзя его определить. В этой ситуации считается, что участок предоставлен на праве собственности.</w:t>
      </w:r>
    </w:p>
    <w:p w:rsidR="00503A66" w:rsidRPr="00423CD4" w:rsidRDefault="00503A66" w:rsidP="00FA349A">
      <w:pPr>
        <w:autoSpaceDE w:val="0"/>
        <w:autoSpaceDN w:val="0"/>
        <w:adjustRightInd w:val="0"/>
        <w:spacing w:after="0" w:line="276" w:lineRule="auto"/>
        <w:ind w:firstLine="708"/>
        <w:jc w:val="both"/>
        <w:rPr>
          <w:rFonts w:ascii="Times New Roman" w:hAnsi="Times New Roman" w:cs="Times New Roman"/>
          <w:sz w:val="26"/>
          <w:szCs w:val="26"/>
        </w:rPr>
      </w:pPr>
      <w:r w:rsidRPr="00423CD4">
        <w:rPr>
          <w:rFonts w:ascii="Times New Roman" w:hAnsi="Times New Roman" w:cs="Times New Roman"/>
          <w:sz w:val="26"/>
          <w:szCs w:val="26"/>
        </w:rPr>
        <w:t>Межевание земельного участка должно проводиться обязательно, если образуется новый участок или уточняются границы уже существующего. Оно проводится путе</w:t>
      </w:r>
      <w:r w:rsidR="00860D32" w:rsidRPr="00423CD4">
        <w:rPr>
          <w:rFonts w:ascii="Times New Roman" w:hAnsi="Times New Roman" w:cs="Times New Roman"/>
          <w:sz w:val="26"/>
          <w:szCs w:val="26"/>
        </w:rPr>
        <w:t xml:space="preserve">м выполнения кадастровых работ </w:t>
      </w:r>
      <w:r w:rsidRPr="00423CD4">
        <w:rPr>
          <w:rFonts w:ascii="Times New Roman" w:hAnsi="Times New Roman" w:cs="Times New Roman"/>
          <w:sz w:val="26"/>
          <w:szCs w:val="26"/>
        </w:rPr>
        <w:t>кадастровым и</w:t>
      </w:r>
      <w:r w:rsidR="00860D32" w:rsidRPr="00423CD4">
        <w:rPr>
          <w:rFonts w:ascii="Times New Roman" w:hAnsi="Times New Roman" w:cs="Times New Roman"/>
          <w:sz w:val="26"/>
          <w:szCs w:val="26"/>
        </w:rPr>
        <w:t>нженером</w:t>
      </w:r>
      <w:r w:rsidRPr="00423CD4">
        <w:rPr>
          <w:rFonts w:ascii="Times New Roman" w:hAnsi="Times New Roman" w:cs="Times New Roman"/>
          <w:sz w:val="26"/>
          <w:szCs w:val="26"/>
        </w:rPr>
        <w:t xml:space="preserve">. </w:t>
      </w:r>
    </w:p>
    <w:p w:rsidR="00503A66" w:rsidRPr="00423CD4" w:rsidRDefault="00503A66" w:rsidP="00FA349A">
      <w:pPr>
        <w:autoSpaceDE w:val="0"/>
        <w:autoSpaceDN w:val="0"/>
        <w:adjustRightInd w:val="0"/>
        <w:spacing w:after="0" w:line="276" w:lineRule="auto"/>
        <w:ind w:firstLine="708"/>
        <w:jc w:val="both"/>
        <w:rPr>
          <w:rFonts w:ascii="Times New Roman" w:hAnsi="Times New Roman" w:cs="Times New Roman"/>
          <w:sz w:val="26"/>
          <w:szCs w:val="26"/>
        </w:rPr>
      </w:pPr>
      <w:r w:rsidRPr="00423CD4">
        <w:rPr>
          <w:rFonts w:ascii="Times New Roman" w:hAnsi="Times New Roman" w:cs="Times New Roman"/>
          <w:sz w:val="26"/>
          <w:szCs w:val="26"/>
        </w:rPr>
        <w:t>По их результатам будут подготовлены документы, необходимые для кадастрового учета земельного участка. Без них вы не сможете поставить участок на кадастровый учет и зарегистрировать права на него. Однако, это правило не распространяется на ранее учтенные земельные участки. Сведения о них вносятся в ЕГРН и без проведения межевания. Чтобы узнать стоит ваш земельный участок как ранее учтенный, вы можете обратиться в МФЦ с заявлением о предоставлении выписки из ЕГРН</w:t>
      </w:r>
      <w:r w:rsidR="00860D32" w:rsidRPr="00423CD4">
        <w:rPr>
          <w:rFonts w:ascii="Times New Roman" w:hAnsi="Times New Roman" w:cs="Times New Roman"/>
          <w:sz w:val="26"/>
          <w:szCs w:val="26"/>
        </w:rPr>
        <w:t xml:space="preserve"> о земельном участке.</w:t>
      </w:r>
      <w:r w:rsidRPr="00423CD4">
        <w:rPr>
          <w:rFonts w:ascii="Times New Roman" w:hAnsi="Times New Roman" w:cs="Times New Roman"/>
          <w:sz w:val="26"/>
          <w:szCs w:val="26"/>
        </w:rPr>
        <w:t xml:space="preserve"> </w:t>
      </w:r>
    </w:p>
    <w:p w:rsidR="00503A66" w:rsidRPr="00423CD4" w:rsidRDefault="00503A66" w:rsidP="00FA349A">
      <w:pPr>
        <w:spacing w:after="0" w:line="276" w:lineRule="auto"/>
        <w:jc w:val="both"/>
        <w:rPr>
          <w:rFonts w:ascii="Times New Roman" w:hAnsi="Times New Roman" w:cs="Times New Roman"/>
          <w:sz w:val="26"/>
          <w:szCs w:val="26"/>
        </w:rPr>
      </w:pPr>
    </w:p>
    <w:p w:rsidR="00503A66" w:rsidRPr="00423CD4" w:rsidRDefault="00503A66" w:rsidP="00FA349A">
      <w:pPr>
        <w:spacing w:after="0" w:line="276" w:lineRule="auto"/>
        <w:jc w:val="both"/>
        <w:rPr>
          <w:rFonts w:ascii="Times New Roman" w:hAnsi="Times New Roman" w:cs="Times New Roman"/>
          <w:sz w:val="26"/>
          <w:szCs w:val="26"/>
        </w:rPr>
      </w:pPr>
    </w:p>
    <w:p w:rsidR="00503A66" w:rsidRPr="00423CD4" w:rsidRDefault="00503A66" w:rsidP="00FA349A">
      <w:pPr>
        <w:spacing w:after="0" w:line="276" w:lineRule="auto"/>
        <w:jc w:val="both"/>
        <w:rPr>
          <w:rFonts w:ascii="Times New Roman" w:hAnsi="Times New Roman" w:cs="Times New Roman"/>
          <w:sz w:val="26"/>
          <w:szCs w:val="26"/>
        </w:rPr>
      </w:pPr>
    </w:p>
    <w:p w:rsidR="00361937" w:rsidRPr="00423CD4" w:rsidRDefault="00361937" w:rsidP="00FA349A">
      <w:pPr>
        <w:spacing w:after="0" w:line="276" w:lineRule="auto"/>
        <w:ind w:firstLine="709"/>
        <w:jc w:val="both"/>
        <w:rPr>
          <w:rFonts w:ascii="Times New Roman" w:hAnsi="Times New Roman" w:cs="Times New Roman"/>
          <w:sz w:val="26"/>
          <w:szCs w:val="26"/>
        </w:rPr>
      </w:pPr>
    </w:p>
    <w:p w:rsidR="005653F2" w:rsidRPr="00423CD4" w:rsidRDefault="005653F2" w:rsidP="00FA349A">
      <w:pPr>
        <w:spacing w:after="0" w:line="276" w:lineRule="auto"/>
        <w:ind w:firstLine="709"/>
        <w:jc w:val="right"/>
        <w:rPr>
          <w:rFonts w:ascii="Times New Roman" w:hAnsi="Times New Roman" w:cs="Times New Roman"/>
          <w:b/>
          <w:sz w:val="26"/>
          <w:szCs w:val="26"/>
        </w:rPr>
      </w:pPr>
      <w:r w:rsidRPr="00423CD4">
        <w:rPr>
          <w:rFonts w:ascii="Times New Roman" w:hAnsi="Times New Roman" w:cs="Times New Roman"/>
          <w:b/>
          <w:sz w:val="26"/>
          <w:szCs w:val="26"/>
        </w:rPr>
        <w:t xml:space="preserve">Пресс-служба </w:t>
      </w:r>
    </w:p>
    <w:p w:rsidR="00657903" w:rsidRPr="00423CD4" w:rsidRDefault="005653F2" w:rsidP="00FA349A">
      <w:pPr>
        <w:spacing w:after="0" w:line="276" w:lineRule="auto"/>
        <w:ind w:firstLine="709"/>
        <w:jc w:val="right"/>
        <w:rPr>
          <w:rFonts w:ascii="Times New Roman" w:hAnsi="Times New Roman" w:cs="Times New Roman"/>
          <w:b/>
          <w:sz w:val="26"/>
          <w:szCs w:val="26"/>
        </w:rPr>
      </w:pPr>
      <w:proofErr w:type="spellStart"/>
      <w:r w:rsidRPr="00423CD4">
        <w:rPr>
          <w:rFonts w:ascii="Times New Roman" w:hAnsi="Times New Roman" w:cs="Times New Roman"/>
          <w:b/>
          <w:sz w:val="26"/>
          <w:szCs w:val="26"/>
        </w:rPr>
        <w:t>Росреестра</w:t>
      </w:r>
      <w:proofErr w:type="spellEnd"/>
      <w:r w:rsidRPr="00423CD4">
        <w:rPr>
          <w:rFonts w:ascii="Times New Roman" w:hAnsi="Times New Roman" w:cs="Times New Roman"/>
          <w:b/>
          <w:sz w:val="26"/>
          <w:szCs w:val="26"/>
        </w:rPr>
        <w:t xml:space="preserve"> Хакасии</w:t>
      </w:r>
    </w:p>
    <w:sectPr w:rsidR="00657903" w:rsidRPr="00423CD4" w:rsidSect="00132EB2">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0857"/>
    <w:multiLevelType w:val="multilevel"/>
    <w:tmpl w:val="4E96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F0"/>
    <w:rsid w:val="00032701"/>
    <w:rsid w:val="00070368"/>
    <w:rsid w:val="00132EB2"/>
    <w:rsid w:val="001E4AF0"/>
    <w:rsid w:val="002C783C"/>
    <w:rsid w:val="0031530B"/>
    <w:rsid w:val="003579F4"/>
    <w:rsid w:val="00361937"/>
    <w:rsid w:val="00387E32"/>
    <w:rsid w:val="003C0C52"/>
    <w:rsid w:val="00423CD4"/>
    <w:rsid w:val="004717B0"/>
    <w:rsid w:val="004D2B51"/>
    <w:rsid w:val="00503A66"/>
    <w:rsid w:val="005205B8"/>
    <w:rsid w:val="005653F2"/>
    <w:rsid w:val="00570BB0"/>
    <w:rsid w:val="00657903"/>
    <w:rsid w:val="00733640"/>
    <w:rsid w:val="00860D32"/>
    <w:rsid w:val="00862788"/>
    <w:rsid w:val="00954F81"/>
    <w:rsid w:val="00956F60"/>
    <w:rsid w:val="009B5407"/>
    <w:rsid w:val="009E1DBB"/>
    <w:rsid w:val="009E24C8"/>
    <w:rsid w:val="00A50956"/>
    <w:rsid w:val="00A87DCE"/>
    <w:rsid w:val="00B73CDB"/>
    <w:rsid w:val="00BC1A93"/>
    <w:rsid w:val="00C251F5"/>
    <w:rsid w:val="00C62994"/>
    <w:rsid w:val="00C65183"/>
    <w:rsid w:val="00C81665"/>
    <w:rsid w:val="00C928BC"/>
    <w:rsid w:val="00D06D10"/>
    <w:rsid w:val="00D3176A"/>
    <w:rsid w:val="00DA488A"/>
    <w:rsid w:val="00E335EA"/>
    <w:rsid w:val="00E56DC1"/>
    <w:rsid w:val="00E84FC5"/>
    <w:rsid w:val="00F50398"/>
    <w:rsid w:val="00FA349A"/>
    <w:rsid w:val="00FC6623"/>
    <w:rsid w:val="00FD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8646"/>
  <w15:docId w15:val="{CB2DE953-839E-4D46-AE49-879FFD3A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6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BB0"/>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C251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251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51F5"/>
    <w:rPr>
      <w:rFonts w:ascii="Segoe UI" w:hAnsi="Segoe UI" w:cs="Segoe UI"/>
      <w:sz w:val="18"/>
      <w:szCs w:val="18"/>
    </w:rPr>
  </w:style>
  <w:style w:type="character" w:styleId="a6">
    <w:name w:val="Hyperlink"/>
    <w:basedOn w:val="a0"/>
    <w:uiPriority w:val="99"/>
    <w:unhideWhenUsed/>
    <w:rsid w:val="00DA488A"/>
    <w:rPr>
      <w:color w:val="0000FF"/>
      <w:u w:val="single"/>
    </w:rPr>
  </w:style>
  <w:style w:type="paragraph" w:customStyle="1" w:styleId="a7">
    <w:name w:val="Стиль"/>
    <w:rsid w:val="007336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860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98797">
      <w:bodyDiv w:val="1"/>
      <w:marLeft w:val="0"/>
      <w:marRight w:val="0"/>
      <w:marTop w:val="0"/>
      <w:marBottom w:val="0"/>
      <w:divBdr>
        <w:top w:val="none" w:sz="0" w:space="0" w:color="auto"/>
        <w:left w:val="none" w:sz="0" w:space="0" w:color="auto"/>
        <w:bottom w:val="none" w:sz="0" w:space="0" w:color="auto"/>
        <w:right w:val="none" w:sz="0" w:space="0" w:color="auto"/>
      </w:divBdr>
    </w:div>
    <w:div w:id="137262553">
      <w:bodyDiv w:val="1"/>
      <w:marLeft w:val="0"/>
      <w:marRight w:val="0"/>
      <w:marTop w:val="0"/>
      <w:marBottom w:val="0"/>
      <w:divBdr>
        <w:top w:val="none" w:sz="0" w:space="0" w:color="auto"/>
        <w:left w:val="none" w:sz="0" w:space="0" w:color="auto"/>
        <w:bottom w:val="none" w:sz="0" w:space="0" w:color="auto"/>
        <w:right w:val="none" w:sz="0" w:space="0" w:color="auto"/>
      </w:divBdr>
    </w:div>
    <w:div w:id="337511052">
      <w:bodyDiv w:val="1"/>
      <w:marLeft w:val="0"/>
      <w:marRight w:val="0"/>
      <w:marTop w:val="0"/>
      <w:marBottom w:val="0"/>
      <w:divBdr>
        <w:top w:val="none" w:sz="0" w:space="0" w:color="auto"/>
        <w:left w:val="none" w:sz="0" w:space="0" w:color="auto"/>
        <w:bottom w:val="none" w:sz="0" w:space="0" w:color="auto"/>
        <w:right w:val="none" w:sz="0" w:space="0" w:color="auto"/>
      </w:divBdr>
    </w:div>
    <w:div w:id="419521179">
      <w:bodyDiv w:val="1"/>
      <w:marLeft w:val="0"/>
      <w:marRight w:val="0"/>
      <w:marTop w:val="0"/>
      <w:marBottom w:val="0"/>
      <w:divBdr>
        <w:top w:val="none" w:sz="0" w:space="0" w:color="auto"/>
        <w:left w:val="none" w:sz="0" w:space="0" w:color="auto"/>
        <w:bottom w:val="none" w:sz="0" w:space="0" w:color="auto"/>
        <w:right w:val="none" w:sz="0" w:space="0" w:color="auto"/>
      </w:divBdr>
    </w:div>
    <w:div w:id="720248210">
      <w:bodyDiv w:val="1"/>
      <w:marLeft w:val="0"/>
      <w:marRight w:val="0"/>
      <w:marTop w:val="0"/>
      <w:marBottom w:val="0"/>
      <w:divBdr>
        <w:top w:val="none" w:sz="0" w:space="0" w:color="auto"/>
        <w:left w:val="none" w:sz="0" w:space="0" w:color="auto"/>
        <w:bottom w:val="none" w:sz="0" w:space="0" w:color="auto"/>
        <w:right w:val="none" w:sz="0" w:space="0" w:color="auto"/>
      </w:divBdr>
    </w:div>
    <w:div w:id="766999091">
      <w:bodyDiv w:val="1"/>
      <w:marLeft w:val="0"/>
      <w:marRight w:val="0"/>
      <w:marTop w:val="0"/>
      <w:marBottom w:val="0"/>
      <w:divBdr>
        <w:top w:val="none" w:sz="0" w:space="0" w:color="auto"/>
        <w:left w:val="none" w:sz="0" w:space="0" w:color="auto"/>
        <w:bottom w:val="none" w:sz="0" w:space="0" w:color="auto"/>
        <w:right w:val="none" w:sz="0" w:space="0" w:color="auto"/>
      </w:divBdr>
    </w:div>
    <w:div w:id="1092118324">
      <w:bodyDiv w:val="1"/>
      <w:marLeft w:val="0"/>
      <w:marRight w:val="0"/>
      <w:marTop w:val="0"/>
      <w:marBottom w:val="0"/>
      <w:divBdr>
        <w:top w:val="none" w:sz="0" w:space="0" w:color="auto"/>
        <w:left w:val="none" w:sz="0" w:space="0" w:color="auto"/>
        <w:bottom w:val="none" w:sz="0" w:space="0" w:color="auto"/>
        <w:right w:val="none" w:sz="0" w:space="0" w:color="auto"/>
      </w:divBdr>
      <w:divsChild>
        <w:div w:id="54403670">
          <w:marLeft w:val="0"/>
          <w:marRight w:val="0"/>
          <w:marTop w:val="0"/>
          <w:marBottom w:val="0"/>
          <w:divBdr>
            <w:top w:val="none" w:sz="0" w:space="0" w:color="auto"/>
            <w:left w:val="none" w:sz="0" w:space="0" w:color="auto"/>
            <w:bottom w:val="none" w:sz="0" w:space="0" w:color="auto"/>
            <w:right w:val="none" w:sz="0" w:space="0" w:color="auto"/>
          </w:divBdr>
        </w:div>
      </w:divsChild>
    </w:div>
    <w:div w:id="1522350867">
      <w:bodyDiv w:val="1"/>
      <w:marLeft w:val="0"/>
      <w:marRight w:val="0"/>
      <w:marTop w:val="0"/>
      <w:marBottom w:val="0"/>
      <w:divBdr>
        <w:top w:val="none" w:sz="0" w:space="0" w:color="auto"/>
        <w:left w:val="none" w:sz="0" w:space="0" w:color="auto"/>
        <w:bottom w:val="none" w:sz="0" w:space="0" w:color="auto"/>
        <w:right w:val="none" w:sz="0" w:space="0" w:color="auto"/>
      </w:divBdr>
      <w:divsChild>
        <w:div w:id="1301232640">
          <w:marLeft w:val="0"/>
          <w:marRight w:val="0"/>
          <w:marTop w:val="0"/>
          <w:marBottom w:val="0"/>
          <w:divBdr>
            <w:top w:val="none" w:sz="0" w:space="0" w:color="auto"/>
            <w:left w:val="none" w:sz="0" w:space="0" w:color="auto"/>
            <w:bottom w:val="none" w:sz="0" w:space="0" w:color="auto"/>
            <w:right w:val="none" w:sz="0" w:space="0" w:color="auto"/>
          </w:divBdr>
        </w:div>
      </w:divsChild>
    </w:div>
    <w:div w:id="1572350658">
      <w:bodyDiv w:val="1"/>
      <w:marLeft w:val="0"/>
      <w:marRight w:val="0"/>
      <w:marTop w:val="0"/>
      <w:marBottom w:val="0"/>
      <w:divBdr>
        <w:top w:val="none" w:sz="0" w:space="0" w:color="auto"/>
        <w:left w:val="none" w:sz="0" w:space="0" w:color="auto"/>
        <w:bottom w:val="none" w:sz="0" w:space="0" w:color="auto"/>
        <w:right w:val="none" w:sz="0" w:space="0" w:color="auto"/>
      </w:divBdr>
    </w:div>
    <w:div w:id="1621453867">
      <w:bodyDiv w:val="1"/>
      <w:marLeft w:val="0"/>
      <w:marRight w:val="0"/>
      <w:marTop w:val="0"/>
      <w:marBottom w:val="0"/>
      <w:divBdr>
        <w:top w:val="none" w:sz="0" w:space="0" w:color="auto"/>
        <w:left w:val="none" w:sz="0" w:space="0" w:color="auto"/>
        <w:bottom w:val="none" w:sz="0" w:space="0" w:color="auto"/>
        <w:right w:val="none" w:sz="0" w:space="0" w:color="auto"/>
      </w:divBdr>
    </w:div>
    <w:div w:id="185356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66B746239005CBA5CAAF655B42F5E3C72F923DF4A4CA5023A9E68957866154ABB71C13D7F1902012872F9043E3D1C286DCB3F244C04E389R4T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62E0642676C35926F5E574566D68850F69FCFC347D67CF73E1C9CB4B0CC9D1D87479A95C145147CF6FD8802100E6F4BFEE86EAC58E29382A0Q4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3</Pages>
  <Words>1020</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Миронова Мария Сергеевна</dc:creator>
  <cp:keywords/>
  <dc:description/>
  <cp:lastModifiedBy>Миронова Мария Сергеевна</cp:lastModifiedBy>
  <cp:revision>36</cp:revision>
  <cp:lastPrinted>2021-03-16T02:08:00Z</cp:lastPrinted>
  <dcterms:created xsi:type="dcterms:W3CDTF">2021-01-19T07:27:00Z</dcterms:created>
  <dcterms:modified xsi:type="dcterms:W3CDTF">2021-03-24T07:33:00Z</dcterms:modified>
</cp:coreProperties>
</file>