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15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23C6" w:rsidRDefault="002E7599" w:rsidP="00164B9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599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64B97" w:rsidRDefault="004B4521" w:rsidP="00164B9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Объясните, </w:t>
      </w:r>
      <w:r w:rsidR="00164B97">
        <w:rPr>
          <w:rFonts w:ascii="Times New Roman" w:hAnsi="Times New Roman" w:cs="Times New Roman"/>
          <w:b/>
          <w:sz w:val="24"/>
          <w:szCs w:val="24"/>
        </w:rPr>
        <w:t>социальные пенсии, проиндексированные с 1 апреля, увеличили всем или только неработающим получателям? Например, если пенсия выплачивается, а человек продолжает работать, то её размер пересчитают или он будет прежним?</w:t>
      </w:r>
    </w:p>
    <w:p w:rsidR="005A1756" w:rsidRDefault="00A64FEA" w:rsidP="00164B9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Анатолий К.</w:t>
      </w:r>
      <w:r w:rsidR="00BD733A">
        <w:rPr>
          <w:rFonts w:ascii="Times New Roman" w:hAnsi="Times New Roman" w:cs="Times New Roman"/>
          <w:b/>
          <w:sz w:val="24"/>
          <w:szCs w:val="24"/>
        </w:rPr>
        <w:t>, Абаза</w:t>
      </w:r>
    </w:p>
    <w:p w:rsidR="00164B97" w:rsidRDefault="00164B97" w:rsidP="00164B9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599" w:rsidRPr="002E7599" w:rsidRDefault="002E7599" w:rsidP="002E759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599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2E7599" w:rsidRPr="002E7599" w:rsidRDefault="00254109" w:rsidP="002E75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E7599" w:rsidRPr="002E7599">
        <w:rPr>
          <w:rFonts w:ascii="Times New Roman" w:hAnsi="Times New Roman" w:cs="Times New Roman"/>
          <w:sz w:val="24"/>
          <w:szCs w:val="24"/>
        </w:rPr>
        <w:t xml:space="preserve">1 апреля проиндексированы </w:t>
      </w:r>
      <w:r w:rsidR="00164B97">
        <w:rPr>
          <w:rFonts w:ascii="Times New Roman" w:hAnsi="Times New Roman" w:cs="Times New Roman"/>
          <w:sz w:val="24"/>
          <w:szCs w:val="24"/>
        </w:rPr>
        <w:t xml:space="preserve">все </w:t>
      </w:r>
      <w:r w:rsidR="002E7599" w:rsidRPr="002E7599">
        <w:rPr>
          <w:rFonts w:ascii="Times New Roman" w:hAnsi="Times New Roman" w:cs="Times New Roman"/>
          <w:sz w:val="24"/>
          <w:szCs w:val="24"/>
        </w:rPr>
        <w:t>социальные пенсии, в том числе по инвалидности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599">
        <w:rPr>
          <w:rFonts w:ascii="Times New Roman" w:hAnsi="Times New Roman" w:cs="Times New Roman"/>
          <w:sz w:val="24"/>
          <w:szCs w:val="24"/>
        </w:rPr>
        <w:t>на 3,4%</w:t>
      </w:r>
      <w:r w:rsidR="002E7599" w:rsidRPr="002E7599">
        <w:rPr>
          <w:rFonts w:ascii="Times New Roman" w:hAnsi="Times New Roman" w:cs="Times New Roman"/>
          <w:sz w:val="24"/>
          <w:szCs w:val="24"/>
        </w:rPr>
        <w:t xml:space="preserve">. По закону этот вид пенсии индексируется независимо от факта трудоустройства пенсионера. </w:t>
      </w:r>
    </w:p>
    <w:p w:rsidR="002E7599" w:rsidRDefault="00254109" w:rsidP="002E75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стоит отметить,</w:t>
      </w:r>
      <w:r w:rsidR="002E7599" w:rsidRPr="002E7599">
        <w:rPr>
          <w:rFonts w:ascii="Times New Roman" w:hAnsi="Times New Roman" w:cs="Times New Roman"/>
          <w:sz w:val="24"/>
          <w:szCs w:val="24"/>
        </w:rPr>
        <w:t xml:space="preserve"> что неработающим получателям социальных пе</w:t>
      </w:r>
      <w:r w:rsidR="002E7599">
        <w:rPr>
          <w:rFonts w:ascii="Times New Roman" w:hAnsi="Times New Roman" w:cs="Times New Roman"/>
          <w:sz w:val="24"/>
          <w:szCs w:val="24"/>
        </w:rPr>
        <w:t>нсий, чей совокупный доход с учё</w:t>
      </w:r>
      <w:r w:rsidR="002E7599" w:rsidRPr="002E7599">
        <w:rPr>
          <w:rFonts w:ascii="Times New Roman" w:hAnsi="Times New Roman" w:cs="Times New Roman"/>
          <w:sz w:val="24"/>
          <w:szCs w:val="24"/>
        </w:rPr>
        <w:t>том пенсии, социальных выплат и льгот, оста</w:t>
      </w:r>
      <w:r w:rsidR="002E7599">
        <w:rPr>
          <w:rFonts w:ascii="Times New Roman" w:hAnsi="Times New Roman" w:cs="Times New Roman"/>
          <w:sz w:val="24"/>
          <w:szCs w:val="24"/>
        </w:rPr>
        <w:t>ё</w:t>
      </w:r>
      <w:r w:rsidR="002E7599" w:rsidRPr="002E7599">
        <w:rPr>
          <w:rFonts w:ascii="Times New Roman" w:hAnsi="Times New Roman" w:cs="Times New Roman"/>
          <w:sz w:val="24"/>
          <w:szCs w:val="24"/>
        </w:rPr>
        <w:t xml:space="preserve">тся ниже прожиточного минимума пенсионера, производится федеральная социальная доплата до уровня прожиточного минимума. Работающим же гражданам из этой категории такая доплата не устанавливается. </w:t>
      </w:r>
    </w:p>
    <w:p w:rsidR="002E7599" w:rsidRPr="002E7599" w:rsidRDefault="002E7599" w:rsidP="002E75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2E7599" w:rsidRDefault="002E7599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D23C6" w:rsidRDefault="004B4521" w:rsidP="002D23C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4B4521" w:rsidRDefault="004B4521" w:rsidP="002D23C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Подскажите, пожалуйста, как можно восстановить запись в трудовой книжке с предыдущего места работы.</w:t>
      </w:r>
    </w:p>
    <w:p w:rsidR="004B4521" w:rsidRDefault="00A64FEA" w:rsidP="004B45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Власкина</w:t>
      </w:r>
      <w:proofErr w:type="spellEnd"/>
      <w:r w:rsidR="00BD73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D733A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="00BD733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B4521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521" w:rsidRPr="00AD4C89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89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B4521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на руках бумажная трудовая книжка с невнесённой записью от работодателя, с которым уже расторгнуты трудовые отношения, то в первую очередь нужно обратиться именно к этому работодателю.</w:t>
      </w:r>
    </w:p>
    <w:p w:rsidR="004B4521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информацию о периодах трудовой деятельности, местах работы, а также начисленных страховых взносах можно получить на сайте Пенсионного фонда или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сайте ПФР сведения доступны в личном кабинете в разделе </w:t>
      </w:r>
      <w:r w:rsidRPr="009D5B1E">
        <w:rPr>
          <w:rFonts w:ascii="Times New Roman" w:hAnsi="Times New Roman" w:cs="Times New Roman"/>
          <w:sz w:val="24"/>
          <w:szCs w:val="24"/>
        </w:rPr>
        <w:t>«Электронная трудовая книжка»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сервиса </w:t>
      </w:r>
      <w:r w:rsidRPr="009D5B1E">
        <w:rPr>
          <w:rFonts w:ascii="Times New Roman" w:hAnsi="Times New Roman" w:cs="Times New Roman"/>
          <w:sz w:val="24"/>
          <w:szCs w:val="24"/>
        </w:rPr>
        <w:t>«Заказать справку (выписку): о трудовой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5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информацией также можно обратиться в любую клиентскую службу Пенсионного фонда. Если вы были устроены официально, то соответствующий период работы будет указан.</w:t>
      </w:r>
    </w:p>
    <w:p w:rsidR="004B4521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электронная трудовая книжка, то с того момента, как был выбран такой вид документа, все данные о трудовой деятельности фиксируются только в нём. Сведения также можно получить через личный кабинет на сайте Пенсионного фонда,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клиентской службе ПФР.</w:t>
      </w:r>
    </w:p>
    <w:p w:rsidR="004B4521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организации, где вы трудились, уже не существует, то можно обратиться в архив населённого пункта по месту нахождения прежнего работодателя либо в суд общей юрисдикции. Н</w:t>
      </w:r>
      <w:r w:rsidRPr="00AD4C89">
        <w:rPr>
          <w:rFonts w:ascii="Times New Roman" w:hAnsi="Times New Roman" w:cs="Times New Roman"/>
          <w:sz w:val="24"/>
          <w:szCs w:val="24"/>
        </w:rPr>
        <w:t>а судебном заседании ваш стаж должны подтвердить два сотрудника предприятия, которые были официально трудоустроены в одно время с 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521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трудовой книжке отсутствует запись в период времени с 2002 года, но вы были в официальных отношениях с работодателем, то это никак не влияет на формирование пенсионных прав, поскольку основанием для назначения пенсии будут сведения из базы данных персонифицированного учёта Пенсионного фонда России. Удостовериться в том отражена ли эта информация на индивидуальном лицевом счёте, можно также заказав соответствующую выписку.</w:t>
      </w:r>
    </w:p>
    <w:p w:rsidR="004B4521" w:rsidRPr="002E7599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4B4521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3C6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21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</w:p>
    <w:p w:rsidR="004B4521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521">
        <w:rPr>
          <w:rFonts w:ascii="Times New Roman" w:hAnsi="Times New Roman" w:cs="Times New Roman"/>
          <w:b/>
          <w:sz w:val="24"/>
          <w:szCs w:val="24"/>
        </w:rPr>
        <w:t xml:space="preserve">Я 1961 года рождения. Трудовой стаж составляет </w:t>
      </w:r>
      <w:r>
        <w:rPr>
          <w:rFonts w:ascii="Times New Roman" w:hAnsi="Times New Roman" w:cs="Times New Roman"/>
          <w:b/>
          <w:sz w:val="24"/>
          <w:szCs w:val="24"/>
        </w:rPr>
        <w:t>25 лет, но последних</w:t>
      </w:r>
      <w:r w:rsidRPr="004B4521">
        <w:rPr>
          <w:rFonts w:ascii="Times New Roman" w:hAnsi="Times New Roman" w:cs="Times New Roman"/>
          <w:b/>
          <w:sz w:val="24"/>
          <w:szCs w:val="24"/>
        </w:rPr>
        <w:t xml:space="preserve"> 5 лет </w:t>
      </w:r>
      <w:r>
        <w:rPr>
          <w:rFonts w:ascii="Times New Roman" w:hAnsi="Times New Roman" w:cs="Times New Roman"/>
          <w:b/>
          <w:sz w:val="24"/>
          <w:szCs w:val="24"/>
        </w:rPr>
        <w:t>нигде</w:t>
      </w:r>
      <w:r w:rsidRPr="004B4521">
        <w:rPr>
          <w:rFonts w:ascii="Times New Roman" w:hAnsi="Times New Roman" w:cs="Times New Roman"/>
          <w:b/>
          <w:sz w:val="24"/>
          <w:szCs w:val="24"/>
        </w:rPr>
        <w:t xml:space="preserve"> не работаю. Когда мне можно будет </w:t>
      </w:r>
      <w:r w:rsidR="005A1756">
        <w:rPr>
          <w:rFonts w:ascii="Times New Roman" w:hAnsi="Times New Roman" w:cs="Times New Roman"/>
          <w:b/>
          <w:sz w:val="24"/>
          <w:szCs w:val="24"/>
        </w:rPr>
        <w:t xml:space="preserve">оформить </w:t>
      </w:r>
      <w:r w:rsidRPr="004B4521">
        <w:rPr>
          <w:rFonts w:ascii="Times New Roman" w:hAnsi="Times New Roman" w:cs="Times New Roman"/>
          <w:b/>
          <w:sz w:val="24"/>
          <w:szCs w:val="24"/>
        </w:rPr>
        <w:t>страховую пенсию по старости?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756" w:rsidRPr="004B4521" w:rsidRDefault="00A64FEA" w:rsidP="004B45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 Денисович</w:t>
      </w:r>
      <w:r w:rsidR="00BD733A">
        <w:rPr>
          <w:rFonts w:ascii="Times New Roman" w:hAnsi="Times New Roman" w:cs="Times New Roman"/>
          <w:b/>
          <w:sz w:val="24"/>
          <w:szCs w:val="24"/>
        </w:rPr>
        <w:t>, Сорск</w:t>
      </w:r>
    </w:p>
    <w:p w:rsidR="004B4521" w:rsidRPr="004B4521" w:rsidRDefault="004B4521" w:rsidP="004B45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521" w:rsidRPr="004B4521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21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B4521" w:rsidRPr="004B4521" w:rsidRDefault="004B4521" w:rsidP="004B4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521">
        <w:rPr>
          <w:rFonts w:ascii="Times New Roman" w:hAnsi="Times New Roman" w:cs="Times New Roman"/>
          <w:sz w:val="24"/>
          <w:szCs w:val="24"/>
        </w:rPr>
        <w:t xml:space="preserve">В рамках действующего пенсионного законодательства мужчины 1961 года рождения на общих основаниях имеют право на назначение страховой пенсии по старости в возрасте 63 лет в 2024 году. Кроме соблюдения условий по возрасту, для оформления пенсии в 2024 году необходимо будет иметь не менее 15 </w:t>
      </w:r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Pr="004B4521">
        <w:rPr>
          <w:rFonts w:ascii="Times New Roman" w:hAnsi="Times New Roman" w:cs="Times New Roman"/>
          <w:sz w:val="24"/>
          <w:szCs w:val="24"/>
        </w:rPr>
        <w:t xml:space="preserve">страхового стажа и 28,8 индивидуальных пенсионных коэффициентов. </w:t>
      </w:r>
    </w:p>
    <w:p w:rsidR="004B4521" w:rsidRPr="004B4521" w:rsidRDefault="005A1756" w:rsidP="004B4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4B4521" w:rsidRPr="004B4521">
        <w:rPr>
          <w:rFonts w:ascii="Times New Roman" w:hAnsi="Times New Roman" w:cs="Times New Roman"/>
          <w:sz w:val="24"/>
          <w:szCs w:val="24"/>
        </w:rPr>
        <w:t xml:space="preserve">если вы имеете периоды льготного стажа, дающего </w:t>
      </w:r>
      <w:r>
        <w:rPr>
          <w:rFonts w:ascii="Times New Roman" w:hAnsi="Times New Roman" w:cs="Times New Roman"/>
          <w:sz w:val="24"/>
          <w:szCs w:val="24"/>
        </w:rPr>
        <w:t xml:space="preserve">право для досрочного назначения </w:t>
      </w:r>
      <w:r w:rsidR="004B4521" w:rsidRPr="004B4521">
        <w:rPr>
          <w:rFonts w:ascii="Times New Roman" w:hAnsi="Times New Roman" w:cs="Times New Roman"/>
          <w:sz w:val="24"/>
          <w:szCs w:val="24"/>
        </w:rPr>
        <w:t>пенсии, то следует обязательно обратиться в клиентскую службу Пенсионного фонда. Специалист ПФР произвед</w:t>
      </w:r>
      <w:r w:rsidR="004B4521">
        <w:rPr>
          <w:rFonts w:ascii="Times New Roman" w:hAnsi="Times New Roman" w:cs="Times New Roman"/>
          <w:sz w:val="24"/>
          <w:szCs w:val="24"/>
        </w:rPr>
        <w:t>ё</w:t>
      </w:r>
      <w:r w:rsidR="004B4521" w:rsidRPr="004B4521">
        <w:rPr>
          <w:rFonts w:ascii="Times New Roman" w:hAnsi="Times New Roman" w:cs="Times New Roman"/>
          <w:sz w:val="24"/>
          <w:szCs w:val="24"/>
        </w:rPr>
        <w:t>т уч</w:t>
      </w:r>
      <w:r w:rsidR="004B4521">
        <w:rPr>
          <w:rFonts w:ascii="Times New Roman" w:hAnsi="Times New Roman" w:cs="Times New Roman"/>
          <w:sz w:val="24"/>
          <w:szCs w:val="24"/>
        </w:rPr>
        <w:t>ё</w:t>
      </w:r>
      <w:r w:rsidR="004B4521" w:rsidRPr="004B4521">
        <w:rPr>
          <w:rFonts w:ascii="Times New Roman" w:hAnsi="Times New Roman" w:cs="Times New Roman"/>
          <w:sz w:val="24"/>
          <w:szCs w:val="24"/>
        </w:rPr>
        <w:t xml:space="preserve">т ваших пенсионных прав и укажет на возможность досрочного оформления пенсии. </w:t>
      </w:r>
    </w:p>
    <w:p w:rsidR="004B4521" w:rsidRPr="004B4521" w:rsidRDefault="004B4521" w:rsidP="004B45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521" w:rsidRPr="004B4521" w:rsidRDefault="004B4521" w:rsidP="004B45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599" w:rsidRPr="004B4521" w:rsidRDefault="002E7599" w:rsidP="004B45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599" w:rsidRDefault="002E7599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E7599" w:rsidRDefault="002E7599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2E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B0F1E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57212"/>
    <w:rsid w:val="00164B97"/>
    <w:rsid w:val="00166BEF"/>
    <w:rsid w:val="00172A46"/>
    <w:rsid w:val="00174C4A"/>
    <w:rsid w:val="001751A9"/>
    <w:rsid w:val="0017628B"/>
    <w:rsid w:val="001805AC"/>
    <w:rsid w:val="0018135E"/>
    <w:rsid w:val="0018367B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54109"/>
    <w:rsid w:val="00264D30"/>
    <w:rsid w:val="00271B1F"/>
    <w:rsid w:val="002868C9"/>
    <w:rsid w:val="002A2895"/>
    <w:rsid w:val="002A72B7"/>
    <w:rsid w:val="002B0657"/>
    <w:rsid w:val="002D23C6"/>
    <w:rsid w:val="002E7599"/>
    <w:rsid w:val="002F3D2B"/>
    <w:rsid w:val="002F3F1B"/>
    <w:rsid w:val="00322B92"/>
    <w:rsid w:val="003577C7"/>
    <w:rsid w:val="0036748A"/>
    <w:rsid w:val="00372FF8"/>
    <w:rsid w:val="00374397"/>
    <w:rsid w:val="003905FE"/>
    <w:rsid w:val="003B70E1"/>
    <w:rsid w:val="003C12FD"/>
    <w:rsid w:val="003C6A4C"/>
    <w:rsid w:val="003D172F"/>
    <w:rsid w:val="003E6A62"/>
    <w:rsid w:val="003F75BD"/>
    <w:rsid w:val="00403DC4"/>
    <w:rsid w:val="00406B18"/>
    <w:rsid w:val="004273B2"/>
    <w:rsid w:val="00447D1F"/>
    <w:rsid w:val="00454112"/>
    <w:rsid w:val="004932D4"/>
    <w:rsid w:val="004B04C8"/>
    <w:rsid w:val="004B0E3F"/>
    <w:rsid w:val="004B4521"/>
    <w:rsid w:val="004E12E0"/>
    <w:rsid w:val="00503CA7"/>
    <w:rsid w:val="00507A21"/>
    <w:rsid w:val="005214BC"/>
    <w:rsid w:val="0053496C"/>
    <w:rsid w:val="005528C4"/>
    <w:rsid w:val="0056001B"/>
    <w:rsid w:val="005713D2"/>
    <w:rsid w:val="00571CE4"/>
    <w:rsid w:val="005907D3"/>
    <w:rsid w:val="005A1756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A1843"/>
    <w:rsid w:val="008B3604"/>
    <w:rsid w:val="008B45AA"/>
    <w:rsid w:val="008C031E"/>
    <w:rsid w:val="008C56A9"/>
    <w:rsid w:val="008D47FE"/>
    <w:rsid w:val="008E226B"/>
    <w:rsid w:val="008E6A09"/>
    <w:rsid w:val="008F04D6"/>
    <w:rsid w:val="008F7E0E"/>
    <w:rsid w:val="00900B3F"/>
    <w:rsid w:val="00900C29"/>
    <w:rsid w:val="00915093"/>
    <w:rsid w:val="0092780C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3167"/>
    <w:rsid w:val="00A31A22"/>
    <w:rsid w:val="00A32FCD"/>
    <w:rsid w:val="00A37AE4"/>
    <w:rsid w:val="00A40D15"/>
    <w:rsid w:val="00A42072"/>
    <w:rsid w:val="00A46BFF"/>
    <w:rsid w:val="00A56A8F"/>
    <w:rsid w:val="00A64E4D"/>
    <w:rsid w:val="00A64FEA"/>
    <w:rsid w:val="00A77327"/>
    <w:rsid w:val="00A8033E"/>
    <w:rsid w:val="00A925D0"/>
    <w:rsid w:val="00AB793B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D733A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3CE9"/>
    <w:rsid w:val="00EC1F1F"/>
    <w:rsid w:val="00EC2DD4"/>
    <w:rsid w:val="00ED6031"/>
    <w:rsid w:val="00ED6EA4"/>
    <w:rsid w:val="00EE46EC"/>
    <w:rsid w:val="00EF7084"/>
    <w:rsid w:val="00F14E84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9BBB-39EB-447E-9163-91755720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207</cp:revision>
  <dcterms:created xsi:type="dcterms:W3CDTF">2016-03-03T07:50:00Z</dcterms:created>
  <dcterms:modified xsi:type="dcterms:W3CDTF">2021-04-06T02:38:00Z</dcterms:modified>
</cp:coreProperties>
</file>