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BB" w:rsidRPr="00B27938" w:rsidRDefault="006052BB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938">
        <w:rPr>
          <w:rFonts w:ascii="Times New Roman" w:hAnsi="Times New Roman" w:cs="Times New Roman"/>
          <w:b/>
          <w:bCs/>
          <w:sz w:val="24"/>
          <w:szCs w:val="24"/>
        </w:rPr>
        <w:t>План работы Управления культуры, молодежи и спорта</w:t>
      </w:r>
    </w:p>
    <w:p w:rsidR="006052BB" w:rsidRDefault="006052BB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82D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 май </w:t>
      </w:r>
      <w:r w:rsidRPr="009B78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2018 года</w:t>
      </w:r>
      <w:r w:rsidRPr="009B782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17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0"/>
        <w:gridCol w:w="5529"/>
        <w:gridCol w:w="1609"/>
        <w:gridCol w:w="2927"/>
      </w:tblGrid>
      <w:tr w:rsidR="006052BB" w:rsidRPr="008F38F9" w:rsidTr="00105EC1">
        <w:trPr>
          <w:trHeight w:val="372"/>
        </w:trPr>
        <w:tc>
          <w:tcPr>
            <w:tcW w:w="850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6052BB" w:rsidRPr="008F38F9" w:rsidTr="00105EC1">
        <w:trPr>
          <w:trHeight w:val="372"/>
        </w:trPr>
        <w:tc>
          <w:tcPr>
            <w:tcW w:w="850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«Мой профессиональный выбор»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туризма.</w:t>
            </w:r>
          </w:p>
        </w:tc>
      </w:tr>
      <w:tr w:rsidR="006052BB" w:rsidRPr="008F38F9" w:rsidTr="00105EC1">
        <w:trPr>
          <w:trHeight w:val="372"/>
        </w:trPr>
        <w:tc>
          <w:tcPr>
            <w:tcW w:w="850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учащихся Копьевской районной школы искусств</w:t>
            </w:r>
          </w:p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«Я помню! Я горжусь»</w:t>
            </w:r>
          </w:p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для вдов ветеранов и участников Великой Отечественной войны, для тружеников тыла</w:t>
            </w:r>
          </w:p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КРДШИ</w:t>
            </w:r>
          </w:p>
        </w:tc>
      </w:tr>
      <w:tr w:rsidR="006052BB" w:rsidRPr="008F38F9" w:rsidTr="00105EC1">
        <w:trPr>
          <w:trHeight w:val="372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стола с работниками библиотек и музеев</w:t>
            </w:r>
          </w:p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«Библиотечное краеведение: территория больших возможностей»</w:t>
            </w:r>
          </w:p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Орджоникидзевская РБ, Музеи Орджоникидзевского района</w:t>
            </w:r>
          </w:p>
        </w:tc>
      </w:tr>
      <w:tr w:rsidR="006052BB" w:rsidRPr="008F38F9" w:rsidTr="00105EC1">
        <w:trPr>
          <w:trHeight w:val="372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«Георгиевские игры»</w:t>
            </w:r>
          </w:p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празднования 9 мая (Кросс Победы, Ворошиловский стрелок)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туризма.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Районная выставка художественного творчеств</w:t>
            </w:r>
          </w:p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«Живая память войны»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05-09.05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концерта студентов и преподавателей института искусств г. Абакан на территории Орджоникидзевского района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(п. Копьево)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Совещание с директорами музеев по вопросам подготовки к туристическому сезону 2018.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Руководитель УКМС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Районный музыкально-поэтический марафон</w:t>
            </w:r>
          </w:p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«Живая память»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(на территории мемориала павшим в годы ВОВ п. Копьево)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Орджоникидзевская РБ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празднованию 73-й годовщине Великой Победы в Великой Отечественной войне.</w:t>
            </w:r>
          </w:p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«Эхо войны и память сердца»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Отделы УКМС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народное гуляние, посвященное празднованию 73-й годовщине Великой Победы в Великой Отечественной войне.</w:t>
            </w:r>
          </w:p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весна. Моя Победа»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Отделы УКМС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Районный детско-юношеский конкурс чтецов</w:t>
            </w:r>
          </w:p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«Строки опаленные войной»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отдел.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Копьевская районная детская школа искуссттв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 работников культуры</w:t>
            </w:r>
          </w:p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«Участие учреждений культуры в летней оздоровительной компании 2018 года»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отдел.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Организация музейных мероприятий в рамках  Всероссийской культурно-образовательной акции</w:t>
            </w:r>
          </w:p>
          <w:p w:rsidR="006052BB" w:rsidRPr="008F38F9" w:rsidRDefault="006052BB" w:rsidP="00105EC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«Ночь в музеи»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Музеи Орджоникидзевского района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6052BB" w:rsidRPr="008F38F9" w:rsidTr="00105EC1">
        <w:trPr>
          <w:trHeight w:val="403"/>
        </w:trPr>
        <w:tc>
          <w:tcPr>
            <w:tcW w:w="850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Районные соревнования по мини-футболу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туризма.</w:t>
            </w:r>
          </w:p>
        </w:tc>
      </w:tr>
      <w:tr w:rsidR="006052BB" w:rsidRPr="008F38F9" w:rsidTr="00105EC1">
        <w:trPr>
          <w:trHeight w:val="54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8F38F9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Весенний легкоатлетический эстафетный пробег</w:t>
              </w:r>
            </w:hyperlink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«Живет Победа в поколениях»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туризма.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среди  библиотекарей Орджоникидзевского района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«Библиопрофи»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Орджоникидзевская РБ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празднованию Всероссийского Дня библиотек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Библиотечный фристайл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«Библиотека – храм души»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BB" w:rsidRPr="008F38F9" w:rsidRDefault="006052BB" w:rsidP="00105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Орджоникидзевская РБ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анизация и проведения </w:t>
            </w: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 xml:space="preserve"> рекламно-информационного тура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Выставка-продажа </w:t>
            </w: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«Аллея мастеров»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акция 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«Молодежь родному посёлку»</w:t>
            </w: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, ремонт спортивных и дворовых площадок)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туризма.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сборника сценариев, в помощь работникам КДУ района,</w:t>
            </w:r>
          </w:p>
          <w:p w:rsidR="006052BB" w:rsidRPr="008F38F9" w:rsidRDefault="006052BB" w:rsidP="00105E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Организации работы с детьми в летний период»</w:t>
            </w:r>
          </w:p>
          <w:p w:rsidR="006052BB" w:rsidRPr="008F38F9" w:rsidRDefault="006052BB" w:rsidP="00105E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«Хакасские культурно обрядовые действия»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До 14.05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Организационно-методический отдел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по хакасскому национальному творчеству.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эффективности расходования бюджетных средств в части распределения стимулирующих выплат работникам подведомственных учреждений (КРДШИ)</w:t>
            </w: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Зам. Руководителя УКМС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Контрольно-инспекционная проверка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«Организация управленческой деятельности в БУК «Орджоникидзевская РБ»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Зам. Руководителя УКМС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передвижной фотовыставки 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«Достопримечательные места Орджоникидзевского района»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</w:tc>
      </w:tr>
      <w:tr w:rsidR="006052BB" w:rsidRPr="008F38F9" w:rsidTr="00105EC1">
        <w:trPr>
          <w:trHeight w:val="655"/>
        </w:trPr>
        <w:tc>
          <w:tcPr>
            <w:tcW w:w="850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</w:tcPr>
          <w:p w:rsidR="006052BB" w:rsidRPr="008F38F9" w:rsidRDefault="006052BB" w:rsidP="00105EC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8F38F9">
              <w:t>Мероприятия по организации профориентационной работы с молодежью по направлению культура</w:t>
            </w:r>
          </w:p>
          <w:p w:rsidR="006052BB" w:rsidRPr="008F38F9" w:rsidRDefault="006052BB" w:rsidP="00105EC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</w:rPr>
            </w:pPr>
            <w:r w:rsidRPr="008F38F9">
              <w:rPr>
                <w:b/>
                <w:bCs/>
              </w:rPr>
              <w:t>«Твой путь к успеху»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927" w:type="dxa"/>
          </w:tcPr>
          <w:p w:rsidR="006052BB" w:rsidRPr="008F38F9" w:rsidRDefault="006052BB" w:rsidP="0010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8F9">
              <w:rPr>
                <w:rFonts w:ascii="Times New Roman" w:hAnsi="Times New Roman" w:cs="Times New Roman"/>
                <w:sz w:val="24"/>
                <w:szCs w:val="24"/>
              </w:rPr>
              <w:t>Отдел спорта, молодежи и туризма</w:t>
            </w:r>
          </w:p>
        </w:tc>
      </w:tr>
    </w:tbl>
    <w:p w:rsidR="006052BB" w:rsidRPr="009B782D" w:rsidRDefault="006052BB" w:rsidP="0042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2BB" w:rsidRPr="005742D2" w:rsidRDefault="006052BB" w:rsidP="005742D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sectPr w:rsidR="006052BB" w:rsidRPr="005742D2" w:rsidSect="004241C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2BED"/>
    <w:multiLevelType w:val="hybridMultilevel"/>
    <w:tmpl w:val="3AD4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DD8"/>
    <w:rsid w:val="000123A0"/>
    <w:rsid w:val="00012846"/>
    <w:rsid w:val="00013733"/>
    <w:rsid w:val="00040162"/>
    <w:rsid w:val="000415F9"/>
    <w:rsid w:val="00053134"/>
    <w:rsid w:val="00075855"/>
    <w:rsid w:val="00077D49"/>
    <w:rsid w:val="000F4C63"/>
    <w:rsid w:val="00105EC1"/>
    <w:rsid w:val="001312E3"/>
    <w:rsid w:val="00147560"/>
    <w:rsid w:val="00151726"/>
    <w:rsid w:val="00157FAC"/>
    <w:rsid w:val="00162BFA"/>
    <w:rsid w:val="0017450E"/>
    <w:rsid w:val="001A2FD3"/>
    <w:rsid w:val="001D5735"/>
    <w:rsid w:val="001D7A4A"/>
    <w:rsid w:val="001E0495"/>
    <w:rsid w:val="00214AD4"/>
    <w:rsid w:val="00223A5F"/>
    <w:rsid w:val="00250766"/>
    <w:rsid w:val="00264AC1"/>
    <w:rsid w:val="002668B9"/>
    <w:rsid w:val="00285809"/>
    <w:rsid w:val="002A20A6"/>
    <w:rsid w:val="002B2707"/>
    <w:rsid w:val="002B3BFB"/>
    <w:rsid w:val="0030231D"/>
    <w:rsid w:val="003117EC"/>
    <w:rsid w:val="00325759"/>
    <w:rsid w:val="00331422"/>
    <w:rsid w:val="00370513"/>
    <w:rsid w:val="0039387E"/>
    <w:rsid w:val="003B318C"/>
    <w:rsid w:val="003F0E35"/>
    <w:rsid w:val="00401DB8"/>
    <w:rsid w:val="004241C5"/>
    <w:rsid w:val="00426FCF"/>
    <w:rsid w:val="0043234A"/>
    <w:rsid w:val="0043386F"/>
    <w:rsid w:val="004367E8"/>
    <w:rsid w:val="004406A3"/>
    <w:rsid w:val="004500CE"/>
    <w:rsid w:val="00474F8C"/>
    <w:rsid w:val="0049410D"/>
    <w:rsid w:val="004960B5"/>
    <w:rsid w:val="004C4872"/>
    <w:rsid w:val="004E0BE4"/>
    <w:rsid w:val="004E745D"/>
    <w:rsid w:val="00532995"/>
    <w:rsid w:val="005626D1"/>
    <w:rsid w:val="00565B62"/>
    <w:rsid w:val="005742D2"/>
    <w:rsid w:val="005B7572"/>
    <w:rsid w:val="005E176C"/>
    <w:rsid w:val="005E27B0"/>
    <w:rsid w:val="005F6289"/>
    <w:rsid w:val="006052BB"/>
    <w:rsid w:val="00636D0B"/>
    <w:rsid w:val="00637B1C"/>
    <w:rsid w:val="00660425"/>
    <w:rsid w:val="006A6005"/>
    <w:rsid w:val="006C3779"/>
    <w:rsid w:val="006C4E19"/>
    <w:rsid w:val="006D2178"/>
    <w:rsid w:val="006D6DD8"/>
    <w:rsid w:val="006E0E07"/>
    <w:rsid w:val="006E23AF"/>
    <w:rsid w:val="007217D3"/>
    <w:rsid w:val="00725481"/>
    <w:rsid w:val="007346FB"/>
    <w:rsid w:val="00772A7A"/>
    <w:rsid w:val="0079701B"/>
    <w:rsid w:val="007F3D4E"/>
    <w:rsid w:val="00811FEF"/>
    <w:rsid w:val="00816788"/>
    <w:rsid w:val="008348F1"/>
    <w:rsid w:val="00883939"/>
    <w:rsid w:val="008C4413"/>
    <w:rsid w:val="008F38F9"/>
    <w:rsid w:val="0090157D"/>
    <w:rsid w:val="00912811"/>
    <w:rsid w:val="0091758F"/>
    <w:rsid w:val="009213CF"/>
    <w:rsid w:val="0092744C"/>
    <w:rsid w:val="00927D99"/>
    <w:rsid w:val="009355D2"/>
    <w:rsid w:val="0094125A"/>
    <w:rsid w:val="0099198B"/>
    <w:rsid w:val="009A0D50"/>
    <w:rsid w:val="009A1030"/>
    <w:rsid w:val="009A7956"/>
    <w:rsid w:val="009B5736"/>
    <w:rsid w:val="009B63BB"/>
    <w:rsid w:val="009B782D"/>
    <w:rsid w:val="009D6325"/>
    <w:rsid w:val="00A17C61"/>
    <w:rsid w:val="00A21466"/>
    <w:rsid w:val="00A22F80"/>
    <w:rsid w:val="00A24738"/>
    <w:rsid w:val="00A33C4B"/>
    <w:rsid w:val="00A3635F"/>
    <w:rsid w:val="00A36AAA"/>
    <w:rsid w:val="00A4229E"/>
    <w:rsid w:val="00A554C0"/>
    <w:rsid w:val="00A81BE3"/>
    <w:rsid w:val="00A96EDF"/>
    <w:rsid w:val="00AB26BE"/>
    <w:rsid w:val="00AB2D67"/>
    <w:rsid w:val="00AE64BF"/>
    <w:rsid w:val="00AF5F2E"/>
    <w:rsid w:val="00B02CAF"/>
    <w:rsid w:val="00B07680"/>
    <w:rsid w:val="00B27938"/>
    <w:rsid w:val="00B40480"/>
    <w:rsid w:val="00B522B8"/>
    <w:rsid w:val="00BA2007"/>
    <w:rsid w:val="00BA3744"/>
    <w:rsid w:val="00BD084F"/>
    <w:rsid w:val="00C163F0"/>
    <w:rsid w:val="00C23F7E"/>
    <w:rsid w:val="00C403AF"/>
    <w:rsid w:val="00C416DE"/>
    <w:rsid w:val="00C46355"/>
    <w:rsid w:val="00C568DF"/>
    <w:rsid w:val="00C622F7"/>
    <w:rsid w:val="00C66325"/>
    <w:rsid w:val="00C8767E"/>
    <w:rsid w:val="00C902EF"/>
    <w:rsid w:val="00CB5664"/>
    <w:rsid w:val="00D4429F"/>
    <w:rsid w:val="00D57F33"/>
    <w:rsid w:val="00D71B7D"/>
    <w:rsid w:val="00D843F8"/>
    <w:rsid w:val="00D91E82"/>
    <w:rsid w:val="00D94D40"/>
    <w:rsid w:val="00DA4F74"/>
    <w:rsid w:val="00DA640E"/>
    <w:rsid w:val="00DA743A"/>
    <w:rsid w:val="00DC3588"/>
    <w:rsid w:val="00DE3C28"/>
    <w:rsid w:val="00DE5750"/>
    <w:rsid w:val="00E21126"/>
    <w:rsid w:val="00E211B4"/>
    <w:rsid w:val="00E213E4"/>
    <w:rsid w:val="00E5281A"/>
    <w:rsid w:val="00E569CA"/>
    <w:rsid w:val="00ED0404"/>
    <w:rsid w:val="00EE04DE"/>
    <w:rsid w:val="00EF027E"/>
    <w:rsid w:val="00F0188F"/>
    <w:rsid w:val="00F03337"/>
    <w:rsid w:val="00F03362"/>
    <w:rsid w:val="00F154C5"/>
    <w:rsid w:val="00F3207C"/>
    <w:rsid w:val="00F62E33"/>
    <w:rsid w:val="00F63591"/>
    <w:rsid w:val="00F70D40"/>
    <w:rsid w:val="00FD6DD5"/>
    <w:rsid w:val="00FF1145"/>
    <w:rsid w:val="00FF3321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88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1DB8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01DB8"/>
    <w:rPr>
      <w:rFonts w:ascii="Cambria" w:eastAsia="MS Gothic" w:hAnsi="Cambria" w:cs="Cambria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6D6DD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668B9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0415F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15F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2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1C5"/>
    <w:rPr>
      <w:rFonts w:ascii="Tahoma" w:hAnsi="Tahoma" w:cs="Tahoma"/>
      <w:sz w:val="16"/>
      <w:szCs w:val="16"/>
      <w:lang w:eastAsia="en-US"/>
    </w:rPr>
  </w:style>
  <w:style w:type="paragraph" w:styleId="TOC6">
    <w:name w:val="toc 6"/>
    <w:basedOn w:val="Normal"/>
    <w:next w:val="Normal"/>
    <w:autoRedefine/>
    <w:uiPriority w:val="99"/>
    <w:semiHidden/>
    <w:locked/>
    <w:rsid w:val="006E0E07"/>
    <w:pPr>
      <w:spacing w:after="100"/>
      <w:ind w:left="1100"/>
    </w:pPr>
  </w:style>
  <w:style w:type="character" w:styleId="BookTitle">
    <w:name w:val="Book Title"/>
    <w:basedOn w:val="DefaultParagraphFont"/>
    <w:uiPriority w:val="99"/>
    <w:qFormat/>
    <w:rsid w:val="009B5736"/>
    <w:rPr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A81BE3"/>
    <w:pPr>
      <w:ind w:left="720"/>
    </w:pPr>
  </w:style>
  <w:style w:type="paragraph" w:styleId="NormalWeb">
    <w:name w:val="Normal (Web)"/>
    <w:basedOn w:val="Normal"/>
    <w:uiPriority w:val="99"/>
    <w:rsid w:val="00A8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ved=0ahUKEwjKxs2mm9_YAhUBD5oKHVeVBksQFghEMAY&amp;url=http%3A%2F%2Fstnmedia.ru%2F%3Fid%3D19905&amp;usg=AOvVaw0DaRLZ1lft5N05T3qa8U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619</Words>
  <Characters>3532</Characters>
  <Application>Microsoft Office Outlook</Application>
  <DocSecurity>0</DocSecurity>
  <Lines>0</Lines>
  <Paragraphs>0</Paragraphs>
  <ScaleCrop>false</ScaleCrop>
  <Company>УКМС Администрации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</cp:lastModifiedBy>
  <cp:revision>6</cp:revision>
  <cp:lastPrinted>2018-04-23T02:52:00Z</cp:lastPrinted>
  <dcterms:created xsi:type="dcterms:W3CDTF">2018-04-23T02:57:00Z</dcterms:created>
  <dcterms:modified xsi:type="dcterms:W3CDTF">2018-04-23T05:27:00Z</dcterms:modified>
</cp:coreProperties>
</file>